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902" w:rsidRPr="00DA4491" w:rsidRDefault="003B1902" w:rsidP="003B1902">
      <w:pPr>
        <w:shd w:val="clear" w:color="auto" w:fill="FFFFFF"/>
        <w:spacing w:line="345" w:lineRule="atLeast"/>
        <w:jc w:val="center"/>
        <w:rPr>
          <w:rFonts w:ascii="Times New Roman" w:eastAsia="Times New Roman" w:hAnsi="Times New Roman" w:cs="Times New Roman"/>
          <w:b/>
          <w:bCs/>
          <w:color w:val="1A0DAB"/>
          <w:sz w:val="24"/>
          <w:szCs w:val="24"/>
          <w:lang w:eastAsia="ru-RU"/>
        </w:rPr>
      </w:pPr>
      <w:r w:rsidRPr="00DA4491">
        <w:rPr>
          <w:rFonts w:ascii="Times New Roman" w:eastAsia="Times New Roman" w:hAnsi="Times New Roman" w:cs="Times New Roman"/>
          <w:b/>
          <w:bCs/>
          <w:color w:val="1A0DAB"/>
          <w:sz w:val="24"/>
          <w:szCs w:val="24"/>
          <w:lang w:eastAsia="ru-RU"/>
        </w:rPr>
        <w:t>Беседа на тему: «Ознакомление сотрудников со статьями  Уголовного кодекса Российской Федерации о наказании за коррупционную деятельность» в апреле 2023 года</w:t>
      </w:r>
    </w:p>
    <w:p w:rsidR="003B1902" w:rsidRPr="00DA4491" w:rsidRDefault="004222F2" w:rsidP="003B1902">
      <w:pPr>
        <w:shd w:val="clear" w:color="auto" w:fill="FFFFFF"/>
        <w:spacing w:line="345" w:lineRule="atLeast"/>
        <w:jc w:val="both"/>
        <w:rPr>
          <w:rFonts w:ascii="Times New Roman" w:eastAsia="Times New Roman" w:hAnsi="Times New Roman" w:cs="Times New Roman"/>
          <w:b/>
          <w:bCs/>
          <w:sz w:val="24"/>
          <w:szCs w:val="24"/>
          <w:lang w:eastAsia="ru-RU"/>
        </w:rPr>
      </w:pPr>
      <w:hyperlink r:id="rId4" w:history="1">
        <w:r w:rsidR="003B1902" w:rsidRPr="00DA4491">
          <w:rPr>
            <w:rFonts w:ascii="Times New Roman" w:eastAsia="Times New Roman" w:hAnsi="Times New Roman" w:cs="Times New Roman"/>
            <w:b/>
            <w:bCs/>
            <w:sz w:val="24"/>
            <w:szCs w:val="24"/>
            <w:u w:val="single"/>
            <w:lang w:eastAsia="ru-RU"/>
          </w:rPr>
          <w:t>"Уголовный кодекс Российской Федерации" от 13.06.1996 N 63-ФЗ (ред. от 29.12.2022)</w:t>
        </w:r>
      </w:hyperlink>
    </w:p>
    <w:p w:rsidR="003B1902" w:rsidRPr="00DA4491" w:rsidRDefault="003B1902" w:rsidP="003B1902">
      <w:pPr>
        <w:shd w:val="clear" w:color="auto" w:fill="FFFFFF"/>
        <w:spacing w:after="0" w:line="450" w:lineRule="atLeast"/>
        <w:jc w:val="both"/>
        <w:outlineLvl w:val="0"/>
        <w:rPr>
          <w:rFonts w:ascii="Times New Roman" w:eastAsia="Times New Roman" w:hAnsi="Times New Roman" w:cs="Times New Roman"/>
          <w:b/>
          <w:bCs/>
          <w:color w:val="000000"/>
          <w:kern w:val="36"/>
          <w:sz w:val="24"/>
          <w:szCs w:val="24"/>
          <w:lang w:eastAsia="ru-RU"/>
        </w:rPr>
      </w:pPr>
      <w:r w:rsidRPr="00DA4491">
        <w:rPr>
          <w:rFonts w:ascii="Times New Roman" w:eastAsia="Times New Roman" w:hAnsi="Times New Roman" w:cs="Times New Roman"/>
          <w:b/>
          <w:bCs/>
          <w:color w:val="000000"/>
          <w:kern w:val="36"/>
          <w:sz w:val="24"/>
          <w:szCs w:val="24"/>
          <w:lang w:eastAsia="ru-RU"/>
        </w:rPr>
        <w:t>УК РФ Статья 285. Злоупотребление должностными полномочиями</w:t>
      </w:r>
    </w:p>
    <w:p w:rsidR="003B1902" w:rsidRPr="00DA4491" w:rsidRDefault="003B1902" w:rsidP="003B1902">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DA4491">
        <w:rPr>
          <w:rFonts w:ascii="Times New Roman" w:eastAsia="Times New Roman" w:hAnsi="Times New Roman" w:cs="Times New Roman"/>
          <w:color w:val="000000"/>
          <w:sz w:val="24"/>
          <w:szCs w:val="24"/>
          <w:lang w:eastAsia="ru-RU"/>
        </w:rPr>
        <w:t>1. </w:t>
      </w:r>
      <w:hyperlink r:id="rId5" w:anchor="dst100033" w:history="1">
        <w:r w:rsidRPr="00DA4491">
          <w:rPr>
            <w:rFonts w:ascii="Times New Roman" w:eastAsia="Times New Roman" w:hAnsi="Times New Roman" w:cs="Times New Roman"/>
            <w:color w:val="1A0DAB"/>
            <w:sz w:val="24"/>
            <w:szCs w:val="24"/>
            <w:u w:val="single"/>
            <w:lang w:eastAsia="ru-RU"/>
          </w:rPr>
          <w:t>Использование</w:t>
        </w:r>
      </w:hyperlink>
      <w:r w:rsidRPr="00DA4491">
        <w:rPr>
          <w:rFonts w:ascii="Times New Roman" w:eastAsia="Times New Roman" w:hAnsi="Times New Roman" w:cs="Times New Roman"/>
          <w:color w:val="000000"/>
          <w:sz w:val="24"/>
          <w:szCs w:val="24"/>
          <w:lang w:eastAsia="ru-RU"/>
        </w:rPr>
        <w:t> должностным лицом своих служебных полномочий вопреки интересам службы, если это деяние совершено из </w:t>
      </w:r>
      <w:hyperlink r:id="rId6" w:anchor="dst100036" w:history="1">
        <w:r w:rsidRPr="00DA4491">
          <w:rPr>
            <w:rFonts w:ascii="Times New Roman" w:eastAsia="Times New Roman" w:hAnsi="Times New Roman" w:cs="Times New Roman"/>
            <w:color w:val="1A0DAB"/>
            <w:sz w:val="24"/>
            <w:szCs w:val="24"/>
            <w:u w:val="single"/>
            <w:lang w:eastAsia="ru-RU"/>
          </w:rPr>
          <w:t>корыстной</w:t>
        </w:r>
      </w:hyperlink>
      <w:r w:rsidRPr="00DA4491">
        <w:rPr>
          <w:rFonts w:ascii="Times New Roman" w:eastAsia="Times New Roman" w:hAnsi="Times New Roman" w:cs="Times New Roman"/>
          <w:color w:val="000000"/>
          <w:sz w:val="24"/>
          <w:szCs w:val="24"/>
          <w:lang w:eastAsia="ru-RU"/>
        </w:rPr>
        <w:t> или </w:t>
      </w:r>
      <w:hyperlink r:id="rId7" w:anchor="dst100037" w:history="1">
        <w:r w:rsidRPr="00DA4491">
          <w:rPr>
            <w:rFonts w:ascii="Times New Roman" w:eastAsia="Times New Roman" w:hAnsi="Times New Roman" w:cs="Times New Roman"/>
            <w:color w:val="1A0DAB"/>
            <w:sz w:val="24"/>
            <w:szCs w:val="24"/>
            <w:u w:val="single"/>
            <w:lang w:eastAsia="ru-RU"/>
          </w:rPr>
          <w:t>иной</w:t>
        </w:r>
      </w:hyperlink>
      <w:r w:rsidRPr="00DA4491">
        <w:rPr>
          <w:rFonts w:ascii="Times New Roman" w:eastAsia="Times New Roman" w:hAnsi="Times New Roman" w:cs="Times New Roman"/>
          <w:color w:val="000000"/>
          <w:sz w:val="24"/>
          <w:szCs w:val="24"/>
          <w:lang w:eastAsia="ru-RU"/>
        </w:rPr>
        <w:t> личной заинтересованности и повлекло существенное нарушение </w:t>
      </w:r>
      <w:hyperlink r:id="rId8" w:anchor="dst100044" w:history="1">
        <w:r w:rsidRPr="00DA4491">
          <w:rPr>
            <w:rFonts w:ascii="Times New Roman" w:eastAsia="Times New Roman" w:hAnsi="Times New Roman" w:cs="Times New Roman"/>
            <w:color w:val="1A0DAB"/>
            <w:sz w:val="24"/>
            <w:szCs w:val="24"/>
            <w:u w:val="single"/>
            <w:lang w:eastAsia="ru-RU"/>
          </w:rPr>
          <w:t>прав</w:t>
        </w:r>
      </w:hyperlink>
      <w:r w:rsidRPr="00DA4491">
        <w:rPr>
          <w:rFonts w:ascii="Times New Roman" w:eastAsia="Times New Roman" w:hAnsi="Times New Roman" w:cs="Times New Roman"/>
          <w:color w:val="000000"/>
          <w:sz w:val="24"/>
          <w:szCs w:val="24"/>
          <w:lang w:eastAsia="ru-RU"/>
        </w:rPr>
        <w:t> и </w:t>
      </w:r>
      <w:hyperlink r:id="rId9" w:anchor="dst100045" w:history="1">
        <w:r w:rsidRPr="00DA4491">
          <w:rPr>
            <w:rFonts w:ascii="Times New Roman" w:eastAsia="Times New Roman" w:hAnsi="Times New Roman" w:cs="Times New Roman"/>
            <w:color w:val="1A0DAB"/>
            <w:sz w:val="24"/>
            <w:szCs w:val="24"/>
            <w:u w:val="single"/>
            <w:lang w:eastAsia="ru-RU"/>
          </w:rPr>
          <w:t>законных интересов</w:t>
        </w:r>
      </w:hyperlink>
      <w:r w:rsidRPr="00DA4491">
        <w:rPr>
          <w:rFonts w:ascii="Times New Roman" w:eastAsia="Times New Roman" w:hAnsi="Times New Roman" w:cs="Times New Roman"/>
          <w:color w:val="000000"/>
          <w:sz w:val="24"/>
          <w:szCs w:val="24"/>
          <w:lang w:eastAsia="ru-RU"/>
        </w:rPr>
        <w:t xml:space="preserve"> граждан или </w:t>
      </w:r>
      <w:proofErr w:type="gramStart"/>
      <w:r w:rsidRPr="00DA4491">
        <w:rPr>
          <w:rFonts w:ascii="Times New Roman" w:eastAsia="Times New Roman" w:hAnsi="Times New Roman" w:cs="Times New Roman"/>
          <w:color w:val="000000"/>
          <w:sz w:val="24"/>
          <w:szCs w:val="24"/>
          <w:lang w:eastAsia="ru-RU"/>
        </w:rPr>
        <w:t>организаций</w:t>
      </w:r>
      <w:proofErr w:type="gramEnd"/>
      <w:r w:rsidRPr="00DA4491">
        <w:rPr>
          <w:rFonts w:ascii="Times New Roman" w:eastAsia="Times New Roman" w:hAnsi="Times New Roman" w:cs="Times New Roman"/>
          <w:color w:val="000000"/>
          <w:sz w:val="24"/>
          <w:szCs w:val="24"/>
          <w:lang w:eastAsia="ru-RU"/>
        </w:rPr>
        <w:t xml:space="preserve"> либо охраняемых законом интересов общества или государства, -</w:t>
      </w:r>
    </w:p>
    <w:p w:rsidR="003B1902" w:rsidRPr="00DA4491" w:rsidRDefault="003B1902" w:rsidP="003B1902">
      <w:pPr>
        <w:shd w:val="clear" w:color="auto" w:fill="FFFFFF"/>
        <w:spacing w:after="0" w:line="360" w:lineRule="atLeast"/>
        <w:jc w:val="both"/>
        <w:rPr>
          <w:rFonts w:ascii="Times New Roman" w:eastAsia="Times New Roman" w:hAnsi="Times New Roman" w:cs="Times New Roman"/>
          <w:color w:val="000000"/>
          <w:sz w:val="24"/>
          <w:szCs w:val="24"/>
          <w:lang w:eastAsia="ru-RU"/>
        </w:rPr>
      </w:pPr>
      <w:proofErr w:type="gramStart"/>
      <w:r w:rsidRPr="00DA4491">
        <w:rPr>
          <w:rFonts w:ascii="Times New Roman" w:eastAsia="Times New Roman" w:hAnsi="Times New Roman" w:cs="Times New Roman"/>
          <w:color w:val="000000"/>
          <w:sz w:val="24"/>
          <w:szCs w:val="24"/>
          <w:lang w:eastAsia="ru-RU"/>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w:t>
      </w:r>
      <w:proofErr w:type="gramEnd"/>
      <w:r w:rsidRPr="00DA4491">
        <w:rPr>
          <w:rFonts w:ascii="Times New Roman" w:eastAsia="Times New Roman" w:hAnsi="Times New Roman" w:cs="Times New Roman"/>
          <w:color w:val="000000"/>
          <w:sz w:val="24"/>
          <w:szCs w:val="24"/>
          <w:lang w:eastAsia="ru-RU"/>
        </w:rPr>
        <w:t xml:space="preserve"> четырех лет.</w:t>
      </w:r>
    </w:p>
    <w:p w:rsidR="003B1902" w:rsidRPr="00DA4491" w:rsidRDefault="003B1902" w:rsidP="003B1902">
      <w:pPr>
        <w:shd w:val="clear" w:color="auto" w:fill="FFFFFF"/>
        <w:spacing w:before="210" w:after="0" w:line="360" w:lineRule="atLeast"/>
        <w:jc w:val="both"/>
        <w:rPr>
          <w:rFonts w:ascii="Times New Roman" w:eastAsia="Times New Roman" w:hAnsi="Times New Roman" w:cs="Times New Roman"/>
          <w:color w:val="828282"/>
          <w:sz w:val="24"/>
          <w:szCs w:val="24"/>
          <w:lang w:eastAsia="ru-RU"/>
        </w:rPr>
      </w:pPr>
      <w:r w:rsidRPr="00DA4491">
        <w:rPr>
          <w:rFonts w:ascii="Times New Roman" w:eastAsia="Times New Roman" w:hAnsi="Times New Roman" w:cs="Times New Roman"/>
          <w:color w:val="828282"/>
          <w:sz w:val="24"/>
          <w:szCs w:val="24"/>
          <w:lang w:eastAsia="ru-RU"/>
        </w:rPr>
        <w:t>(в ред. Федеральных законов от 08.12.2003 </w:t>
      </w:r>
      <w:hyperlink r:id="rId10" w:anchor="dst100858" w:history="1">
        <w:r w:rsidRPr="00DA4491">
          <w:rPr>
            <w:rFonts w:ascii="Times New Roman" w:eastAsia="Times New Roman" w:hAnsi="Times New Roman" w:cs="Times New Roman"/>
            <w:color w:val="1A0DAB"/>
            <w:sz w:val="24"/>
            <w:szCs w:val="24"/>
            <w:u w:val="single"/>
            <w:lang w:eastAsia="ru-RU"/>
          </w:rPr>
          <w:t>N 162-ФЗ</w:t>
        </w:r>
      </w:hyperlink>
      <w:r w:rsidRPr="00DA4491">
        <w:rPr>
          <w:rFonts w:ascii="Times New Roman" w:eastAsia="Times New Roman" w:hAnsi="Times New Roman" w:cs="Times New Roman"/>
          <w:color w:val="828282"/>
          <w:sz w:val="24"/>
          <w:szCs w:val="24"/>
          <w:lang w:eastAsia="ru-RU"/>
        </w:rPr>
        <w:t>, от 07.12.2011 </w:t>
      </w:r>
      <w:hyperlink r:id="rId11" w:anchor="dst100776" w:history="1">
        <w:r w:rsidRPr="00DA4491">
          <w:rPr>
            <w:rFonts w:ascii="Times New Roman" w:eastAsia="Times New Roman" w:hAnsi="Times New Roman" w:cs="Times New Roman"/>
            <w:color w:val="1A0DAB"/>
            <w:sz w:val="24"/>
            <w:szCs w:val="24"/>
            <w:u w:val="single"/>
            <w:lang w:eastAsia="ru-RU"/>
          </w:rPr>
          <w:t>N 420-ФЗ</w:t>
        </w:r>
      </w:hyperlink>
      <w:r w:rsidRPr="00DA4491">
        <w:rPr>
          <w:rFonts w:ascii="Times New Roman" w:eastAsia="Times New Roman" w:hAnsi="Times New Roman" w:cs="Times New Roman"/>
          <w:color w:val="828282"/>
          <w:sz w:val="24"/>
          <w:szCs w:val="24"/>
          <w:lang w:eastAsia="ru-RU"/>
        </w:rPr>
        <w:t>)</w:t>
      </w:r>
    </w:p>
    <w:p w:rsidR="003B1902" w:rsidRPr="00DA4491" w:rsidRDefault="003B1902" w:rsidP="003B1902">
      <w:pPr>
        <w:shd w:val="clear" w:color="auto" w:fill="FFFFFF"/>
        <w:spacing w:before="210" w:after="0" w:line="360" w:lineRule="atLeast"/>
        <w:jc w:val="both"/>
        <w:rPr>
          <w:rFonts w:ascii="Times New Roman" w:eastAsia="Times New Roman" w:hAnsi="Times New Roman" w:cs="Times New Roman"/>
          <w:color w:val="828282"/>
          <w:sz w:val="24"/>
          <w:szCs w:val="24"/>
          <w:lang w:eastAsia="ru-RU"/>
        </w:rPr>
      </w:pPr>
      <w:r w:rsidRPr="00DA4491">
        <w:rPr>
          <w:rFonts w:ascii="Times New Roman" w:eastAsia="Times New Roman" w:hAnsi="Times New Roman" w:cs="Times New Roman"/>
          <w:color w:val="828282"/>
          <w:sz w:val="24"/>
          <w:szCs w:val="24"/>
          <w:lang w:eastAsia="ru-RU"/>
        </w:rPr>
        <w:t>(</w:t>
      </w:r>
      <w:proofErr w:type="gramStart"/>
      <w:r w:rsidRPr="00DA4491">
        <w:rPr>
          <w:rFonts w:ascii="Times New Roman" w:eastAsia="Times New Roman" w:hAnsi="Times New Roman" w:cs="Times New Roman"/>
          <w:color w:val="828282"/>
          <w:sz w:val="24"/>
          <w:szCs w:val="24"/>
          <w:lang w:eastAsia="ru-RU"/>
        </w:rPr>
        <w:t>см</w:t>
      </w:r>
      <w:proofErr w:type="gramEnd"/>
      <w:r w:rsidRPr="00DA4491">
        <w:rPr>
          <w:rFonts w:ascii="Times New Roman" w:eastAsia="Times New Roman" w:hAnsi="Times New Roman" w:cs="Times New Roman"/>
          <w:color w:val="828282"/>
          <w:sz w:val="24"/>
          <w:szCs w:val="24"/>
          <w:lang w:eastAsia="ru-RU"/>
        </w:rPr>
        <w:t>. текст в предыдущей </w:t>
      </w:r>
      <w:hyperlink r:id="rId12" w:history="1">
        <w:r w:rsidRPr="00DA4491">
          <w:rPr>
            <w:rFonts w:ascii="Times New Roman" w:eastAsia="Times New Roman" w:hAnsi="Times New Roman" w:cs="Times New Roman"/>
            <w:color w:val="1A0DAB"/>
            <w:sz w:val="24"/>
            <w:szCs w:val="24"/>
            <w:u w:val="single"/>
            <w:lang w:eastAsia="ru-RU"/>
          </w:rPr>
          <w:t>редакции</w:t>
        </w:r>
      </w:hyperlink>
      <w:r w:rsidRPr="00DA4491">
        <w:rPr>
          <w:rFonts w:ascii="Times New Roman" w:eastAsia="Times New Roman" w:hAnsi="Times New Roman" w:cs="Times New Roman"/>
          <w:color w:val="828282"/>
          <w:sz w:val="24"/>
          <w:szCs w:val="24"/>
          <w:lang w:eastAsia="ru-RU"/>
        </w:rPr>
        <w:t>)</w:t>
      </w:r>
    </w:p>
    <w:p w:rsidR="003B1902" w:rsidRPr="00DA4491" w:rsidRDefault="003B1902" w:rsidP="003B1902">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DA4491">
        <w:rPr>
          <w:rFonts w:ascii="Times New Roman" w:eastAsia="Times New Roman" w:hAnsi="Times New Roman" w:cs="Times New Roman"/>
          <w:color w:val="000000"/>
          <w:sz w:val="24"/>
          <w:szCs w:val="24"/>
          <w:lang w:eastAsia="ru-RU"/>
        </w:rP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3B1902" w:rsidRPr="00DA4491" w:rsidRDefault="003B1902" w:rsidP="003B1902">
      <w:pPr>
        <w:shd w:val="clear" w:color="auto" w:fill="FFFFFF"/>
        <w:spacing w:after="0" w:line="360" w:lineRule="atLeast"/>
        <w:jc w:val="both"/>
        <w:rPr>
          <w:rFonts w:ascii="Times New Roman" w:eastAsia="Times New Roman" w:hAnsi="Times New Roman" w:cs="Times New Roman"/>
          <w:color w:val="000000"/>
          <w:sz w:val="24"/>
          <w:szCs w:val="24"/>
          <w:lang w:eastAsia="ru-RU"/>
        </w:rPr>
      </w:pPr>
      <w:proofErr w:type="gramStart"/>
      <w:r w:rsidRPr="00DA4491">
        <w:rPr>
          <w:rFonts w:ascii="Times New Roman" w:eastAsia="Times New Roman" w:hAnsi="Times New Roman" w:cs="Times New Roman"/>
          <w:color w:val="000000"/>
          <w:sz w:val="24"/>
          <w:szCs w:val="24"/>
          <w:lang w:eastAsia="ru-RU"/>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w:t>
      </w:r>
      <w:proofErr w:type="gramEnd"/>
      <w:r w:rsidRPr="00DA4491">
        <w:rPr>
          <w:rFonts w:ascii="Times New Roman" w:eastAsia="Times New Roman" w:hAnsi="Times New Roman" w:cs="Times New Roman"/>
          <w:color w:val="000000"/>
          <w:sz w:val="24"/>
          <w:szCs w:val="24"/>
          <w:lang w:eastAsia="ru-RU"/>
        </w:rPr>
        <w:t xml:space="preserve"> семи лет с лишением права занимать определенные должности или заниматься определенной деятельностью на срок до трех лет или без такового.</w:t>
      </w:r>
    </w:p>
    <w:p w:rsidR="003B1902" w:rsidRPr="00DA4491" w:rsidRDefault="003B1902" w:rsidP="003B1902">
      <w:pPr>
        <w:shd w:val="clear" w:color="auto" w:fill="FFFFFF"/>
        <w:spacing w:before="210" w:after="0" w:line="360" w:lineRule="atLeast"/>
        <w:jc w:val="both"/>
        <w:rPr>
          <w:rFonts w:ascii="Times New Roman" w:eastAsia="Times New Roman" w:hAnsi="Times New Roman" w:cs="Times New Roman"/>
          <w:color w:val="828282"/>
          <w:sz w:val="24"/>
          <w:szCs w:val="24"/>
          <w:lang w:eastAsia="ru-RU"/>
        </w:rPr>
      </w:pPr>
      <w:r w:rsidRPr="00DA4491">
        <w:rPr>
          <w:rFonts w:ascii="Times New Roman" w:eastAsia="Times New Roman" w:hAnsi="Times New Roman" w:cs="Times New Roman"/>
          <w:color w:val="828282"/>
          <w:sz w:val="24"/>
          <w:szCs w:val="24"/>
          <w:lang w:eastAsia="ru-RU"/>
        </w:rPr>
        <w:t>(в ред. Федеральных законов от 08.12.2003 </w:t>
      </w:r>
      <w:hyperlink r:id="rId13" w:anchor="dst100859" w:history="1">
        <w:r w:rsidRPr="00DA4491">
          <w:rPr>
            <w:rFonts w:ascii="Times New Roman" w:eastAsia="Times New Roman" w:hAnsi="Times New Roman" w:cs="Times New Roman"/>
            <w:color w:val="1A0DAB"/>
            <w:sz w:val="24"/>
            <w:szCs w:val="24"/>
            <w:u w:val="single"/>
            <w:lang w:eastAsia="ru-RU"/>
          </w:rPr>
          <w:t>N 162-ФЗ</w:t>
        </w:r>
      </w:hyperlink>
      <w:r w:rsidRPr="00DA4491">
        <w:rPr>
          <w:rFonts w:ascii="Times New Roman" w:eastAsia="Times New Roman" w:hAnsi="Times New Roman" w:cs="Times New Roman"/>
          <w:color w:val="828282"/>
          <w:sz w:val="24"/>
          <w:szCs w:val="24"/>
          <w:lang w:eastAsia="ru-RU"/>
        </w:rPr>
        <w:t>, от 07.12.2011 </w:t>
      </w:r>
      <w:hyperlink r:id="rId14" w:anchor="dst100777" w:history="1">
        <w:r w:rsidRPr="00DA4491">
          <w:rPr>
            <w:rFonts w:ascii="Times New Roman" w:eastAsia="Times New Roman" w:hAnsi="Times New Roman" w:cs="Times New Roman"/>
            <w:color w:val="1A0DAB"/>
            <w:sz w:val="24"/>
            <w:szCs w:val="24"/>
            <w:u w:val="single"/>
            <w:lang w:eastAsia="ru-RU"/>
          </w:rPr>
          <w:t>N 420-ФЗ</w:t>
        </w:r>
      </w:hyperlink>
      <w:r w:rsidRPr="00DA4491">
        <w:rPr>
          <w:rFonts w:ascii="Times New Roman" w:eastAsia="Times New Roman" w:hAnsi="Times New Roman" w:cs="Times New Roman"/>
          <w:color w:val="828282"/>
          <w:sz w:val="24"/>
          <w:szCs w:val="24"/>
          <w:lang w:eastAsia="ru-RU"/>
        </w:rPr>
        <w:t>)</w:t>
      </w:r>
    </w:p>
    <w:p w:rsidR="003B1902" w:rsidRPr="00DA4491" w:rsidRDefault="003B1902" w:rsidP="003B1902">
      <w:pPr>
        <w:shd w:val="clear" w:color="auto" w:fill="FFFFFF"/>
        <w:spacing w:before="210" w:after="0" w:line="360" w:lineRule="atLeast"/>
        <w:jc w:val="both"/>
        <w:rPr>
          <w:rFonts w:ascii="Times New Roman" w:eastAsia="Times New Roman" w:hAnsi="Times New Roman" w:cs="Times New Roman"/>
          <w:color w:val="828282"/>
          <w:sz w:val="24"/>
          <w:szCs w:val="24"/>
          <w:lang w:eastAsia="ru-RU"/>
        </w:rPr>
      </w:pPr>
      <w:r w:rsidRPr="00DA4491">
        <w:rPr>
          <w:rFonts w:ascii="Times New Roman" w:eastAsia="Times New Roman" w:hAnsi="Times New Roman" w:cs="Times New Roman"/>
          <w:color w:val="828282"/>
          <w:sz w:val="24"/>
          <w:szCs w:val="24"/>
          <w:lang w:eastAsia="ru-RU"/>
        </w:rPr>
        <w:t>(</w:t>
      </w:r>
      <w:proofErr w:type="gramStart"/>
      <w:r w:rsidRPr="00DA4491">
        <w:rPr>
          <w:rFonts w:ascii="Times New Roman" w:eastAsia="Times New Roman" w:hAnsi="Times New Roman" w:cs="Times New Roman"/>
          <w:color w:val="828282"/>
          <w:sz w:val="24"/>
          <w:szCs w:val="24"/>
          <w:lang w:eastAsia="ru-RU"/>
        </w:rPr>
        <w:t>см</w:t>
      </w:r>
      <w:proofErr w:type="gramEnd"/>
      <w:r w:rsidRPr="00DA4491">
        <w:rPr>
          <w:rFonts w:ascii="Times New Roman" w:eastAsia="Times New Roman" w:hAnsi="Times New Roman" w:cs="Times New Roman"/>
          <w:color w:val="828282"/>
          <w:sz w:val="24"/>
          <w:szCs w:val="24"/>
          <w:lang w:eastAsia="ru-RU"/>
        </w:rPr>
        <w:t>. текст в предыдущей </w:t>
      </w:r>
      <w:hyperlink r:id="rId15" w:history="1">
        <w:r w:rsidRPr="00DA4491">
          <w:rPr>
            <w:rFonts w:ascii="Times New Roman" w:eastAsia="Times New Roman" w:hAnsi="Times New Roman" w:cs="Times New Roman"/>
            <w:color w:val="1A0DAB"/>
            <w:sz w:val="24"/>
            <w:szCs w:val="24"/>
            <w:u w:val="single"/>
            <w:lang w:eastAsia="ru-RU"/>
          </w:rPr>
          <w:t>редакции</w:t>
        </w:r>
      </w:hyperlink>
      <w:r w:rsidRPr="00DA4491">
        <w:rPr>
          <w:rFonts w:ascii="Times New Roman" w:eastAsia="Times New Roman" w:hAnsi="Times New Roman" w:cs="Times New Roman"/>
          <w:color w:val="828282"/>
          <w:sz w:val="24"/>
          <w:szCs w:val="24"/>
          <w:lang w:eastAsia="ru-RU"/>
        </w:rPr>
        <w:t>)</w:t>
      </w:r>
    </w:p>
    <w:p w:rsidR="003B1902" w:rsidRPr="00DA4491" w:rsidRDefault="003B1902" w:rsidP="003B1902">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DA4491">
        <w:rPr>
          <w:rFonts w:ascii="Times New Roman" w:eastAsia="Times New Roman" w:hAnsi="Times New Roman" w:cs="Times New Roman"/>
          <w:color w:val="000000"/>
          <w:sz w:val="24"/>
          <w:szCs w:val="24"/>
          <w:lang w:eastAsia="ru-RU"/>
        </w:rPr>
        <w:t>3. Деяния, предусмотренные </w:t>
      </w:r>
      <w:hyperlink r:id="rId16" w:anchor="dst101864" w:history="1">
        <w:r w:rsidRPr="00DA4491">
          <w:rPr>
            <w:rFonts w:ascii="Times New Roman" w:eastAsia="Times New Roman" w:hAnsi="Times New Roman" w:cs="Times New Roman"/>
            <w:color w:val="1A0DAB"/>
            <w:sz w:val="24"/>
            <w:szCs w:val="24"/>
            <w:u w:val="single"/>
            <w:lang w:eastAsia="ru-RU"/>
          </w:rPr>
          <w:t>частями первой</w:t>
        </w:r>
      </w:hyperlink>
      <w:r w:rsidRPr="00DA4491">
        <w:rPr>
          <w:rFonts w:ascii="Times New Roman" w:eastAsia="Times New Roman" w:hAnsi="Times New Roman" w:cs="Times New Roman"/>
          <w:color w:val="000000"/>
          <w:sz w:val="24"/>
          <w:szCs w:val="24"/>
          <w:lang w:eastAsia="ru-RU"/>
        </w:rPr>
        <w:t> или </w:t>
      </w:r>
      <w:hyperlink r:id="rId17" w:anchor="dst101866" w:history="1">
        <w:r w:rsidRPr="00DA4491">
          <w:rPr>
            <w:rFonts w:ascii="Times New Roman" w:eastAsia="Times New Roman" w:hAnsi="Times New Roman" w:cs="Times New Roman"/>
            <w:color w:val="1A0DAB"/>
            <w:sz w:val="24"/>
            <w:szCs w:val="24"/>
            <w:u w:val="single"/>
            <w:lang w:eastAsia="ru-RU"/>
          </w:rPr>
          <w:t>второй</w:t>
        </w:r>
      </w:hyperlink>
      <w:r w:rsidRPr="00DA4491">
        <w:rPr>
          <w:rFonts w:ascii="Times New Roman" w:eastAsia="Times New Roman" w:hAnsi="Times New Roman" w:cs="Times New Roman"/>
          <w:color w:val="000000"/>
          <w:sz w:val="24"/>
          <w:szCs w:val="24"/>
          <w:lang w:eastAsia="ru-RU"/>
        </w:rPr>
        <w:t> настоящей статьи, повлекшие тяжкие последствия, -</w:t>
      </w:r>
    </w:p>
    <w:p w:rsidR="003B1902" w:rsidRPr="00DA4491" w:rsidRDefault="003B1902" w:rsidP="003B1902">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DA4491">
        <w:rPr>
          <w:rFonts w:ascii="Times New Roman" w:eastAsia="Times New Roman" w:hAnsi="Times New Roman" w:cs="Times New Roman"/>
          <w:color w:val="000000"/>
          <w:sz w:val="24"/>
          <w:szCs w:val="24"/>
          <w:lang w:eastAsia="ru-RU"/>
        </w:rP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3B1902" w:rsidRPr="00DA4491" w:rsidRDefault="003B1902" w:rsidP="003B1902">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DA4491">
        <w:rPr>
          <w:rFonts w:ascii="Times New Roman" w:eastAsia="Times New Roman" w:hAnsi="Times New Roman" w:cs="Times New Roman"/>
          <w:color w:val="000000"/>
          <w:sz w:val="24"/>
          <w:szCs w:val="24"/>
          <w:lang w:eastAsia="ru-RU"/>
        </w:rPr>
        <w:t xml:space="preserve">Примечания. 1. </w:t>
      </w:r>
      <w:proofErr w:type="gramStart"/>
      <w:r w:rsidRPr="00DA4491">
        <w:rPr>
          <w:rFonts w:ascii="Times New Roman" w:eastAsia="Times New Roman" w:hAnsi="Times New Roman" w:cs="Times New Roman"/>
          <w:color w:val="000000"/>
          <w:sz w:val="24"/>
          <w:szCs w:val="24"/>
          <w:lang w:eastAsia="ru-RU"/>
        </w:rPr>
        <w:t>Должностными лицами в статьях настоящей главы признаются лица, постоянно, временно или по </w:t>
      </w:r>
      <w:hyperlink r:id="rId18" w:anchor="dst100011" w:history="1">
        <w:r w:rsidRPr="00DA4491">
          <w:rPr>
            <w:rFonts w:ascii="Times New Roman" w:eastAsia="Times New Roman" w:hAnsi="Times New Roman" w:cs="Times New Roman"/>
            <w:color w:val="1A0DAB"/>
            <w:sz w:val="24"/>
            <w:szCs w:val="24"/>
            <w:u w:val="single"/>
            <w:lang w:eastAsia="ru-RU"/>
          </w:rPr>
          <w:t>специальному полномочию</w:t>
        </w:r>
      </w:hyperlink>
      <w:r w:rsidRPr="00DA4491">
        <w:rPr>
          <w:rFonts w:ascii="Times New Roman" w:eastAsia="Times New Roman" w:hAnsi="Times New Roman" w:cs="Times New Roman"/>
          <w:color w:val="000000"/>
          <w:sz w:val="24"/>
          <w:szCs w:val="24"/>
          <w:lang w:eastAsia="ru-RU"/>
        </w:rPr>
        <w:t xml:space="preserve"> осуществляющие </w:t>
      </w:r>
      <w:r w:rsidRPr="00DA4491">
        <w:rPr>
          <w:rFonts w:ascii="Times New Roman" w:eastAsia="Times New Roman" w:hAnsi="Times New Roman" w:cs="Times New Roman"/>
          <w:color w:val="000000"/>
          <w:sz w:val="24"/>
          <w:szCs w:val="24"/>
          <w:lang w:eastAsia="ru-RU"/>
        </w:rPr>
        <w:lastRenderedPageBreak/>
        <w:t>функции </w:t>
      </w:r>
      <w:hyperlink r:id="rId19" w:anchor="dst100007" w:history="1">
        <w:r w:rsidRPr="00DA4491">
          <w:rPr>
            <w:rFonts w:ascii="Times New Roman" w:eastAsia="Times New Roman" w:hAnsi="Times New Roman" w:cs="Times New Roman"/>
            <w:color w:val="1A0DAB"/>
            <w:sz w:val="24"/>
            <w:szCs w:val="24"/>
            <w:u w:val="single"/>
            <w:lang w:eastAsia="ru-RU"/>
          </w:rPr>
          <w:t>представителя власти</w:t>
        </w:r>
      </w:hyperlink>
      <w:r w:rsidRPr="00DA4491">
        <w:rPr>
          <w:rFonts w:ascii="Times New Roman" w:eastAsia="Times New Roman" w:hAnsi="Times New Roman" w:cs="Times New Roman"/>
          <w:color w:val="000000"/>
          <w:sz w:val="24"/>
          <w:szCs w:val="24"/>
          <w:lang w:eastAsia="ru-RU"/>
        </w:rPr>
        <w:t> либо выполняющие </w:t>
      </w:r>
      <w:hyperlink r:id="rId20" w:anchor="dst100008" w:history="1">
        <w:r w:rsidRPr="00DA4491">
          <w:rPr>
            <w:rFonts w:ascii="Times New Roman" w:eastAsia="Times New Roman" w:hAnsi="Times New Roman" w:cs="Times New Roman"/>
            <w:color w:val="1A0DAB"/>
            <w:sz w:val="24"/>
            <w:szCs w:val="24"/>
            <w:u w:val="single"/>
            <w:lang w:eastAsia="ru-RU"/>
          </w:rPr>
          <w:t>организационно-распорядительные</w:t>
        </w:r>
      </w:hyperlink>
      <w:r w:rsidRPr="00DA4491">
        <w:rPr>
          <w:rFonts w:ascii="Times New Roman" w:eastAsia="Times New Roman" w:hAnsi="Times New Roman" w:cs="Times New Roman"/>
          <w:color w:val="000000"/>
          <w:sz w:val="24"/>
          <w:szCs w:val="24"/>
          <w:lang w:eastAsia="ru-RU"/>
        </w:rPr>
        <w:t>, </w:t>
      </w:r>
      <w:hyperlink r:id="rId21" w:anchor="dst100010" w:history="1">
        <w:r w:rsidRPr="00DA4491">
          <w:rPr>
            <w:rFonts w:ascii="Times New Roman" w:eastAsia="Times New Roman" w:hAnsi="Times New Roman" w:cs="Times New Roman"/>
            <w:color w:val="1A0DAB"/>
            <w:sz w:val="24"/>
            <w:szCs w:val="24"/>
            <w:u w:val="single"/>
            <w:lang w:eastAsia="ru-RU"/>
          </w:rPr>
          <w:t>административно-хозяйственные</w:t>
        </w:r>
      </w:hyperlink>
      <w:r w:rsidRPr="00DA4491">
        <w:rPr>
          <w:rFonts w:ascii="Times New Roman" w:eastAsia="Times New Roman" w:hAnsi="Times New Roman" w:cs="Times New Roman"/>
          <w:color w:val="000000"/>
          <w:sz w:val="24"/>
          <w:szCs w:val="24"/>
          <w:lang w:eastAsia="ru-RU"/>
        </w:rPr>
        <w:t> функции в государственных органах, органах местного самоуправления, государственных и муниципальных учреждениях, государственных внебюджетных фондах, государственных корпорациях, государственных компаниях, публично-правовых компаниях, на государственных и муниципальных унитарных предприятиях, в хозяйственных обществах, в высшем органе управления которых Российская Федерация, субъект Российской</w:t>
      </w:r>
      <w:proofErr w:type="gramEnd"/>
      <w:r w:rsidRPr="00DA4491">
        <w:rPr>
          <w:rFonts w:ascii="Times New Roman" w:eastAsia="Times New Roman" w:hAnsi="Times New Roman" w:cs="Times New Roman"/>
          <w:color w:val="000000"/>
          <w:sz w:val="24"/>
          <w:szCs w:val="24"/>
          <w:lang w:eastAsia="ru-RU"/>
        </w:rPr>
        <w:t xml:space="preserve"> </w:t>
      </w:r>
      <w:proofErr w:type="gramStart"/>
      <w:r w:rsidRPr="00DA4491">
        <w:rPr>
          <w:rFonts w:ascii="Times New Roman" w:eastAsia="Times New Roman" w:hAnsi="Times New Roman" w:cs="Times New Roman"/>
          <w:color w:val="000000"/>
          <w:sz w:val="24"/>
          <w:szCs w:val="24"/>
          <w:lang w:eastAsia="ru-RU"/>
        </w:rPr>
        <w:t>Федерации или муниципальное образование имеет право прямо или косвенно (через подконтрольных им лиц) распоряжаться более чем пятьюдесятью процентами голосов либо в которых Российская Федерация, субъект Российской Федерации или муниципальное образование имеет право назначать (избирать) единоличный исполнительный орган и (или) более пятидесяти процентов состава коллегиального органа управления, в акционерных обществах, в отношении которых используется специальное право на участие Российской Федерации, субъектов</w:t>
      </w:r>
      <w:proofErr w:type="gramEnd"/>
      <w:r w:rsidRPr="00DA4491">
        <w:rPr>
          <w:rFonts w:ascii="Times New Roman" w:eastAsia="Times New Roman" w:hAnsi="Times New Roman" w:cs="Times New Roman"/>
          <w:color w:val="000000"/>
          <w:sz w:val="24"/>
          <w:szCs w:val="24"/>
          <w:lang w:eastAsia="ru-RU"/>
        </w:rPr>
        <w:t xml:space="preserve"> Российской Федерации или муниципальных образований в управлении такими акционерными обществами ("золотая акция"), а также в Вооруженных Силах Российской Федерации, других войсках и воинских формированиях Российской Федерации.</w:t>
      </w:r>
    </w:p>
    <w:p w:rsidR="003B1902" w:rsidRPr="00DA4491" w:rsidRDefault="003B1902" w:rsidP="003B1902">
      <w:pPr>
        <w:shd w:val="clear" w:color="auto" w:fill="FFFFFF"/>
        <w:spacing w:before="210" w:after="0" w:line="360" w:lineRule="atLeast"/>
        <w:jc w:val="both"/>
        <w:rPr>
          <w:rFonts w:ascii="Times New Roman" w:eastAsia="Times New Roman" w:hAnsi="Times New Roman" w:cs="Times New Roman"/>
          <w:color w:val="828282"/>
          <w:sz w:val="24"/>
          <w:szCs w:val="24"/>
          <w:lang w:eastAsia="ru-RU"/>
        </w:rPr>
      </w:pPr>
      <w:r w:rsidRPr="00DA4491">
        <w:rPr>
          <w:rFonts w:ascii="Times New Roman" w:eastAsia="Times New Roman" w:hAnsi="Times New Roman" w:cs="Times New Roman"/>
          <w:color w:val="828282"/>
          <w:sz w:val="24"/>
          <w:szCs w:val="24"/>
          <w:lang w:eastAsia="ru-RU"/>
        </w:rPr>
        <w:t>(п. 1 в ред. Федерального </w:t>
      </w:r>
      <w:hyperlink r:id="rId22" w:anchor="dst100011" w:history="1">
        <w:r w:rsidRPr="00DA4491">
          <w:rPr>
            <w:rFonts w:ascii="Times New Roman" w:eastAsia="Times New Roman" w:hAnsi="Times New Roman" w:cs="Times New Roman"/>
            <w:color w:val="1A0DAB"/>
            <w:sz w:val="24"/>
            <w:szCs w:val="24"/>
            <w:u w:val="single"/>
            <w:lang w:eastAsia="ru-RU"/>
          </w:rPr>
          <w:t>закона</w:t>
        </w:r>
      </w:hyperlink>
      <w:r w:rsidRPr="00DA4491">
        <w:rPr>
          <w:rFonts w:ascii="Times New Roman" w:eastAsia="Times New Roman" w:hAnsi="Times New Roman" w:cs="Times New Roman"/>
          <w:color w:val="828282"/>
          <w:sz w:val="24"/>
          <w:szCs w:val="24"/>
          <w:lang w:eastAsia="ru-RU"/>
        </w:rPr>
        <w:t> от 24.02.2021 N 16-ФЗ)</w:t>
      </w:r>
    </w:p>
    <w:p w:rsidR="003B1902" w:rsidRPr="00DA4491" w:rsidRDefault="003B1902" w:rsidP="003B1902">
      <w:pPr>
        <w:shd w:val="clear" w:color="auto" w:fill="FFFFFF"/>
        <w:spacing w:before="210" w:after="0" w:line="360" w:lineRule="atLeast"/>
        <w:jc w:val="both"/>
        <w:rPr>
          <w:rFonts w:ascii="Times New Roman" w:eastAsia="Times New Roman" w:hAnsi="Times New Roman" w:cs="Times New Roman"/>
          <w:color w:val="828282"/>
          <w:sz w:val="24"/>
          <w:szCs w:val="24"/>
          <w:lang w:eastAsia="ru-RU"/>
        </w:rPr>
      </w:pPr>
      <w:r w:rsidRPr="00DA4491">
        <w:rPr>
          <w:rFonts w:ascii="Times New Roman" w:eastAsia="Times New Roman" w:hAnsi="Times New Roman" w:cs="Times New Roman"/>
          <w:color w:val="828282"/>
          <w:sz w:val="24"/>
          <w:szCs w:val="24"/>
          <w:lang w:eastAsia="ru-RU"/>
        </w:rPr>
        <w:t>(</w:t>
      </w:r>
      <w:proofErr w:type="gramStart"/>
      <w:r w:rsidRPr="00DA4491">
        <w:rPr>
          <w:rFonts w:ascii="Times New Roman" w:eastAsia="Times New Roman" w:hAnsi="Times New Roman" w:cs="Times New Roman"/>
          <w:color w:val="828282"/>
          <w:sz w:val="24"/>
          <w:szCs w:val="24"/>
          <w:lang w:eastAsia="ru-RU"/>
        </w:rPr>
        <w:t>см</w:t>
      </w:r>
      <w:proofErr w:type="gramEnd"/>
      <w:r w:rsidRPr="00DA4491">
        <w:rPr>
          <w:rFonts w:ascii="Times New Roman" w:eastAsia="Times New Roman" w:hAnsi="Times New Roman" w:cs="Times New Roman"/>
          <w:color w:val="828282"/>
          <w:sz w:val="24"/>
          <w:szCs w:val="24"/>
          <w:lang w:eastAsia="ru-RU"/>
        </w:rPr>
        <w:t>. текст в предыдущей </w:t>
      </w:r>
      <w:hyperlink r:id="rId23" w:history="1">
        <w:r w:rsidRPr="00DA4491">
          <w:rPr>
            <w:rFonts w:ascii="Times New Roman" w:eastAsia="Times New Roman" w:hAnsi="Times New Roman" w:cs="Times New Roman"/>
            <w:color w:val="1A0DAB"/>
            <w:sz w:val="24"/>
            <w:szCs w:val="24"/>
            <w:u w:val="single"/>
            <w:lang w:eastAsia="ru-RU"/>
          </w:rPr>
          <w:t>редакции</w:t>
        </w:r>
      </w:hyperlink>
      <w:r w:rsidRPr="00DA4491">
        <w:rPr>
          <w:rFonts w:ascii="Times New Roman" w:eastAsia="Times New Roman" w:hAnsi="Times New Roman" w:cs="Times New Roman"/>
          <w:color w:val="828282"/>
          <w:sz w:val="24"/>
          <w:szCs w:val="24"/>
          <w:lang w:eastAsia="ru-RU"/>
        </w:rPr>
        <w:t>)</w:t>
      </w:r>
    </w:p>
    <w:p w:rsidR="003B1902" w:rsidRPr="00DA4491" w:rsidRDefault="003B1902" w:rsidP="003B1902">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DA4491">
        <w:rPr>
          <w:rFonts w:ascii="Times New Roman" w:eastAsia="Times New Roman" w:hAnsi="Times New Roman" w:cs="Times New Roman"/>
          <w:color w:val="000000"/>
          <w:sz w:val="24"/>
          <w:szCs w:val="24"/>
          <w:lang w:eastAsia="ru-RU"/>
        </w:rPr>
        <w:t>2. Под лицами, занимающими государственные должности Российской Федерации, в статьях настоящей </w:t>
      </w:r>
      <w:hyperlink r:id="rId24" w:anchor="dst101862" w:history="1">
        <w:r w:rsidRPr="00DA4491">
          <w:rPr>
            <w:rFonts w:ascii="Times New Roman" w:eastAsia="Times New Roman" w:hAnsi="Times New Roman" w:cs="Times New Roman"/>
            <w:color w:val="1A0DAB"/>
            <w:sz w:val="24"/>
            <w:szCs w:val="24"/>
            <w:u w:val="single"/>
            <w:lang w:eastAsia="ru-RU"/>
          </w:rPr>
          <w:t>главы</w:t>
        </w:r>
      </w:hyperlink>
      <w:r w:rsidRPr="00DA4491">
        <w:rPr>
          <w:rFonts w:ascii="Times New Roman" w:eastAsia="Times New Roman" w:hAnsi="Times New Roman" w:cs="Times New Roman"/>
          <w:color w:val="000000"/>
          <w:sz w:val="24"/>
          <w:szCs w:val="24"/>
          <w:lang w:eastAsia="ru-RU"/>
        </w:rPr>
        <w:t> и других статьях настоящего Кодекса понимаются лица, занимающие должности, устанавливаемые </w:t>
      </w:r>
      <w:hyperlink r:id="rId25" w:history="1">
        <w:r w:rsidRPr="00DA4491">
          <w:rPr>
            <w:rFonts w:ascii="Times New Roman" w:eastAsia="Times New Roman" w:hAnsi="Times New Roman" w:cs="Times New Roman"/>
            <w:color w:val="1A0DAB"/>
            <w:sz w:val="24"/>
            <w:szCs w:val="24"/>
            <w:u w:val="single"/>
            <w:lang w:eastAsia="ru-RU"/>
          </w:rPr>
          <w:t>Конституцией</w:t>
        </w:r>
      </w:hyperlink>
      <w:r w:rsidRPr="00DA4491">
        <w:rPr>
          <w:rFonts w:ascii="Times New Roman" w:eastAsia="Times New Roman" w:hAnsi="Times New Roman" w:cs="Times New Roman"/>
          <w:color w:val="000000"/>
          <w:sz w:val="24"/>
          <w:szCs w:val="24"/>
          <w:lang w:eastAsia="ru-RU"/>
        </w:rPr>
        <w:t>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3B1902" w:rsidRPr="00DA4491" w:rsidRDefault="003B1902" w:rsidP="003B1902">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DA4491">
        <w:rPr>
          <w:rFonts w:ascii="Times New Roman" w:eastAsia="Times New Roman" w:hAnsi="Times New Roman" w:cs="Times New Roman"/>
          <w:color w:val="000000"/>
          <w:sz w:val="24"/>
          <w:szCs w:val="24"/>
          <w:lang w:eastAsia="ru-RU"/>
        </w:rPr>
        <w:t>3. Под лицами, занимающими государственные должности субъектов Российской Федерации, в статьях настоящей </w:t>
      </w:r>
      <w:hyperlink r:id="rId26" w:anchor="dst101862" w:history="1">
        <w:r w:rsidRPr="00DA4491">
          <w:rPr>
            <w:rFonts w:ascii="Times New Roman" w:eastAsia="Times New Roman" w:hAnsi="Times New Roman" w:cs="Times New Roman"/>
            <w:color w:val="1A0DAB"/>
            <w:sz w:val="24"/>
            <w:szCs w:val="24"/>
            <w:u w:val="single"/>
            <w:lang w:eastAsia="ru-RU"/>
          </w:rPr>
          <w:t>главы</w:t>
        </w:r>
      </w:hyperlink>
      <w:r w:rsidRPr="00DA4491">
        <w:rPr>
          <w:rFonts w:ascii="Times New Roman" w:eastAsia="Times New Roman" w:hAnsi="Times New Roman" w:cs="Times New Roman"/>
          <w:color w:val="000000"/>
          <w:sz w:val="24"/>
          <w:szCs w:val="24"/>
          <w:lang w:eastAsia="ru-RU"/>
        </w:rPr>
        <w:t>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3B1902" w:rsidRPr="00DA4491" w:rsidRDefault="003B1902" w:rsidP="003B1902">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DA4491">
        <w:rPr>
          <w:rFonts w:ascii="Times New Roman" w:eastAsia="Times New Roman" w:hAnsi="Times New Roman" w:cs="Times New Roman"/>
          <w:color w:val="000000"/>
          <w:sz w:val="24"/>
          <w:szCs w:val="24"/>
          <w:lang w:eastAsia="ru-RU"/>
        </w:rPr>
        <w:t>4. Государственные служащие и муниципальные служащие, не относящиеся к числу должностных лиц, несут уголовную ответственность по статьям настоящей </w:t>
      </w:r>
      <w:hyperlink r:id="rId27" w:anchor="dst101862" w:history="1">
        <w:r w:rsidRPr="00DA4491">
          <w:rPr>
            <w:rFonts w:ascii="Times New Roman" w:eastAsia="Times New Roman" w:hAnsi="Times New Roman" w:cs="Times New Roman"/>
            <w:color w:val="1A0DAB"/>
            <w:sz w:val="24"/>
            <w:szCs w:val="24"/>
            <w:u w:val="single"/>
            <w:lang w:eastAsia="ru-RU"/>
          </w:rPr>
          <w:t>главы</w:t>
        </w:r>
      </w:hyperlink>
      <w:r w:rsidRPr="00DA4491">
        <w:rPr>
          <w:rFonts w:ascii="Times New Roman" w:eastAsia="Times New Roman" w:hAnsi="Times New Roman" w:cs="Times New Roman"/>
          <w:color w:val="000000"/>
          <w:sz w:val="24"/>
          <w:szCs w:val="24"/>
          <w:lang w:eastAsia="ru-RU"/>
        </w:rPr>
        <w:t> в случаях, специально предусмотренных соответствующими статьями.</w:t>
      </w:r>
    </w:p>
    <w:p w:rsidR="003B1902" w:rsidRPr="00DA4491" w:rsidRDefault="003B1902" w:rsidP="003B1902">
      <w:pPr>
        <w:shd w:val="clear" w:color="auto" w:fill="FFFFFF"/>
        <w:spacing w:before="210" w:after="0" w:line="360" w:lineRule="atLeast"/>
        <w:jc w:val="both"/>
        <w:rPr>
          <w:rFonts w:ascii="Times New Roman" w:eastAsia="Times New Roman" w:hAnsi="Times New Roman" w:cs="Times New Roman"/>
          <w:color w:val="828282"/>
          <w:sz w:val="24"/>
          <w:szCs w:val="24"/>
          <w:lang w:eastAsia="ru-RU"/>
        </w:rPr>
      </w:pPr>
      <w:r w:rsidRPr="00DA4491">
        <w:rPr>
          <w:rFonts w:ascii="Times New Roman" w:eastAsia="Times New Roman" w:hAnsi="Times New Roman" w:cs="Times New Roman"/>
          <w:color w:val="828282"/>
          <w:sz w:val="24"/>
          <w:szCs w:val="24"/>
          <w:lang w:eastAsia="ru-RU"/>
        </w:rPr>
        <w:t>(</w:t>
      </w:r>
      <w:proofErr w:type="gramStart"/>
      <w:r w:rsidRPr="00DA4491">
        <w:rPr>
          <w:rFonts w:ascii="Times New Roman" w:eastAsia="Times New Roman" w:hAnsi="Times New Roman" w:cs="Times New Roman"/>
          <w:color w:val="828282"/>
          <w:sz w:val="24"/>
          <w:szCs w:val="24"/>
          <w:lang w:eastAsia="ru-RU"/>
        </w:rPr>
        <w:t>в</w:t>
      </w:r>
      <w:proofErr w:type="gramEnd"/>
      <w:r w:rsidRPr="00DA4491">
        <w:rPr>
          <w:rFonts w:ascii="Times New Roman" w:eastAsia="Times New Roman" w:hAnsi="Times New Roman" w:cs="Times New Roman"/>
          <w:color w:val="828282"/>
          <w:sz w:val="24"/>
          <w:szCs w:val="24"/>
          <w:lang w:eastAsia="ru-RU"/>
        </w:rPr>
        <w:t xml:space="preserve"> ред. Федерального </w:t>
      </w:r>
      <w:hyperlink r:id="rId28" w:anchor="dst100010" w:history="1">
        <w:r w:rsidRPr="00DA4491">
          <w:rPr>
            <w:rFonts w:ascii="Times New Roman" w:eastAsia="Times New Roman" w:hAnsi="Times New Roman" w:cs="Times New Roman"/>
            <w:color w:val="1A0DAB"/>
            <w:sz w:val="24"/>
            <w:szCs w:val="24"/>
            <w:u w:val="single"/>
            <w:lang w:eastAsia="ru-RU"/>
          </w:rPr>
          <w:t>закона</w:t>
        </w:r>
      </w:hyperlink>
      <w:r w:rsidRPr="00DA4491">
        <w:rPr>
          <w:rFonts w:ascii="Times New Roman" w:eastAsia="Times New Roman" w:hAnsi="Times New Roman" w:cs="Times New Roman"/>
          <w:color w:val="828282"/>
          <w:sz w:val="24"/>
          <w:szCs w:val="24"/>
          <w:lang w:eastAsia="ru-RU"/>
        </w:rPr>
        <w:t> от 05.05.2014 N 96-ФЗ)</w:t>
      </w:r>
    </w:p>
    <w:p w:rsidR="003B1902" w:rsidRPr="00DA4491" w:rsidRDefault="003B1902" w:rsidP="003B1902">
      <w:pPr>
        <w:shd w:val="clear" w:color="auto" w:fill="FFFFFF"/>
        <w:spacing w:before="210" w:after="0" w:line="360" w:lineRule="atLeast"/>
        <w:jc w:val="both"/>
        <w:rPr>
          <w:rFonts w:ascii="Times New Roman" w:eastAsia="Times New Roman" w:hAnsi="Times New Roman" w:cs="Times New Roman"/>
          <w:color w:val="828282"/>
          <w:sz w:val="24"/>
          <w:szCs w:val="24"/>
          <w:lang w:eastAsia="ru-RU"/>
        </w:rPr>
      </w:pPr>
      <w:r w:rsidRPr="00DA4491">
        <w:rPr>
          <w:rFonts w:ascii="Times New Roman" w:eastAsia="Times New Roman" w:hAnsi="Times New Roman" w:cs="Times New Roman"/>
          <w:color w:val="828282"/>
          <w:sz w:val="24"/>
          <w:szCs w:val="24"/>
          <w:lang w:eastAsia="ru-RU"/>
        </w:rPr>
        <w:t>(</w:t>
      </w:r>
      <w:proofErr w:type="gramStart"/>
      <w:r w:rsidRPr="00DA4491">
        <w:rPr>
          <w:rFonts w:ascii="Times New Roman" w:eastAsia="Times New Roman" w:hAnsi="Times New Roman" w:cs="Times New Roman"/>
          <w:color w:val="828282"/>
          <w:sz w:val="24"/>
          <w:szCs w:val="24"/>
          <w:lang w:eastAsia="ru-RU"/>
        </w:rPr>
        <w:t>см</w:t>
      </w:r>
      <w:proofErr w:type="gramEnd"/>
      <w:r w:rsidRPr="00DA4491">
        <w:rPr>
          <w:rFonts w:ascii="Times New Roman" w:eastAsia="Times New Roman" w:hAnsi="Times New Roman" w:cs="Times New Roman"/>
          <w:color w:val="828282"/>
          <w:sz w:val="24"/>
          <w:szCs w:val="24"/>
          <w:lang w:eastAsia="ru-RU"/>
        </w:rPr>
        <w:t>. текст в предыдущей </w:t>
      </w:r>
      <w:hyperlink r:id="rId29" w:history="1">
        <w:r w:rsidRPr="00DA4491">
          <w:rPr>
            <w:rFonts w:ascii="Times New Roman" w:eastAsia="Times New Roman" w:hAnsi="Times New Roman" w:cs="Times New Roman"/>
            <w:color w:val="1A0DAB"/>
            <w:sz w:val="24"/>
            <w:szCs w:val="24"/>
            <w:u w:val="single"/>
            <w:lang w:eastAsia="ru-RU"/>
          </w:rPr>
          <w:t>редакции</w:t>
        </w:r>
      </w:hyperlink>
      <w:r w:rsidRPr="00DA4491">
        <w:rPr>
          <w:rFonts w:ascii="Times New Roman" w:eastAsia="Times New Roman" w:hAnsi="Times New Roman" w:cs="Times New Roman"/>
          <w:color w:val="828282"/>
          <w:sz w:val="24"/>
          <w:szCs w:val="24"/>
          <w:lang w:eastAsia="ru-RU"/>
        </w:rPr>
        <w:t>)</w:t>
      </w:r>
    </w:p>
    <w:p w:rsidR="003B1902" w:rsidRPr="00DA4491" w:rsidRDefault="003B1902" w:rsidP="003B1902">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DA4491">
        <w:rPr>
          <w:rFonts w:ascii="Times New Roman" w:eastAsia="Times New Roman" w:hAnsi="Times New Roman" w:cs="Times New Roman"/>
          <w:color w:val="000000"/>
          <w:sz w:val="24"/>
          <w:szCs w:val="24"/>
          <w:lang w:eastAsia="ru-RU"/>
        </w:rPr>
        <w:t>5. Утратило силу. - Федеральный </w:t>
      </w:r>
      <w:hyperlink r:id="rId30" w:anchor="dst100029" w:history="1">
        <w:r w:rsidRPr="00DA4491">
          <w:rPr>
            <w:rFonts w:ascii="Times New Roman" w:eastAsia="Times New Roman" w:hAnsi="Times New Roman" w:cs="Times New Roman"/>
            <w:color w:val="1A0DAB"/>
            <w:sz w:val="24"/>
            <w:szCs w:val="24"/>
            <w:u w:val="single"/>
            <w:lang w:eastAsia="ru-RU"/>
          </w:rPr>
          <w:t>закон</w:t>
        </w:r>
      </w:hyperlink>
      <w:r w:rsidRPr="00DA4491">
        <w:rPr>
          <w:rFonts w:ascii="Times New Roman" w:eastAsia="Times New Roman" w:hAnsi="Times New Roman" w:cs="Times New Roman"/>
          <w:color w:val="000000"/>
          <w:sz w:val="24"/>
          <w:szCs w:val="24"/>
          <w:lang w:eastAsia="ru-RU"/>
        </w:rPr>
        <w:t> от 04.05.2011 N 97-ФЗ.</w:t>
      </w:r>
    </w:p>
    <w:p w:rsidR="003B1902" w:rsidRPr="00DA4491" w:rsidRDefault="003B1902" w:rsidP="003B1902">
      <w:pPr>
        <w:shd w:val="clear" w:color="auto" w:fill="FFFFFF"/>
        <w:spacing w:before="210" w:after="0" w:line="360" w:lineRule="atLeast"/>
        <w:jc w:val="both"/>
        <w:rPr>
          <w:rFonts w:ascii="Times New Roman" w:eastAsia="Times New Roman" w:hAnsi="Times New Roman" w:cs="Times New Roman"/>
          <w:color w:val="828282"/>
          <w:sz w:val="24"/>
          <w:szCs w:val="24"/>
          <w:lang w:eastAsia="ru-RU"/>
        </w:rPr>
      </w:pPr>
      <w:r w:rsidRPr="00DA4491">
        <w:rPr>
          <w:rFonts w:ascii="Times New Roman" w:eastAsia="Times New Roman" w:hAnsi="Times New Roman" w:cs="Times New Roman"/>
          <w:color w:val="828282"/>
          <w:sz w:val="24"/>
          <w:szCs w:val="24"/>
          <w:lang w:eastAsia="ru-RU"/>
        </w:rPr>
        <w:t>(</w:t>
      </w:r>
      <w:proofErr w:type="gramStart"/>
      <w:r w:rsidRPr="00DA4491">
        <w:rPr>
          <w:rFonts w:ascii="Times New Roman" w:eastAsia="Times New Roman" w:hAnsi="Times New Roman" w:cs="Times New Roman"/>
          <w:color w:val="828282"/>
          <w:sz w:val="24"/>
          <w:szCs w:val="24"/>
          <w:lang w:eastAsia="ru-RU"/>
        </w:rPr>
        <w:t>см</w:t>
      </w:r>
      <w:proofErr w:type="gramEnd"/>
      <w:r w:rsidRPr="00DA4491">
        <w:rPr>
          <w:rFonts w:ascii="Times New Roman" w:eastAsia="Times New Roman" w:hAnsi="Times New Roman" w:cs="Times New Roman"/>
          <w:color w:val="828282"/>
          <w:sz w:val="24"/>
          <w:szCs w:val="24"/>
          <w:lang w:eastAsia="ru-RU"/>
        </w:rPr>
        <w:t>. текст в предыдущей </w:t>
      </w:r>
      <w:hyperlink r:id="rId31" w:history="1">
        <w:r w:rsidRPr="00DA4491">
          <w:rPr>
            <w:rFonts w:ascii="Times New Roman" w:eastAsia="Times New Roman" w:hAnsi="Times New Roman" w:cs="Times New Roman"/>
            <w:color w:val="1A0DAB"/>
            <w:sz w:val="24"/>
            <w:szCs w:val="24"/>
            <w:u w:val="single"/>
            <w:lang w:eastAsia="ru-RU"/>
          </w:rPr>
          <w:t>редакции</w:t>
        </w:r>
      </w:hyperlink>
      <w:r w:rsidRPr="00DA4491">
        <w:rPr>
          <w:rFonts w:ascii="Times New Roman" w:eastAsia="Times New Roman" w:hAnsi="Times New Roman" w:cs="Times New Roman"/>
          <w:color w:val="828282"/>
          <w:sz w:val="24"/>
          <w:szCs w:val="24"/>
          <w:lang w:eastAsia="ru-RU"/>
        </w:rPr>
        <w:t>)</w:t>
      </w:r>
    </w:p>
    <w:p w:rsidR="003B1902" w:rsidRPr="00DA4491" w:rsidRDefault="004222F2" w:rsidP="003B1902">
      <w:pPr>
        <w:shd w:val="clear" w:color="auto" w:fill="FFFFFF"/>
        <w:spacing w:line="345" w:lineRule="atLeast"/>
        <w:rPr>
          <w:rFonts w:ascii="Times New Roman" w:eastAsia="Times New Roman" w:hAnsi="Times New Roman" w:cs="Times New Roman"/>
          <w:b/>
          <w:bCs/>
          <w:color w:val="1A0DAB"/>
          <w:sz w:val="24"/>
          <w:szCs w:val="24"/>
          <w:lang w:eastAsia="ru-RU"/>
        </w:rPr>
      </w:pPr>
      <w:hyperlink r:id="rId32" w:history="1">
        <w:r w:rsidR="003B1902" w:rsidRPr="00DA4491">
          <w:rPr>
            <w:rFonts w:ascii="Times New Roman" w:eastAsia="Times New Roman" w:hAnsi="Times New Roman" w:cs="Times New Roman"/>
            <w:b/>
            <w:bCs/>
            <w:color w:val="1A0DAB"/>
            <w:sz w:val="24"/>
            <w:szCs w:val="24"/>
            <w:u w:val="single"/>
            <w:lang w:eastAsia="ru-RU"/>
          </w:rPr>
          <w:t>"Уголовный кодекс Российской Федерации" от 13.06.1996 N 63-ФЗ (ред. от 29.12.2022)</w:t>
        </w:r>
      </w:hyperlink>
    </w:p>
    <w:p w:rsidR="003B1902" w:rsidRPr="00DA4491" w:rsidRDefault="003B1902" w:rsidP="003B1902">
      <w:pPr>
        <w:shd w:val="clear" w:color="auto" w:fill="FFFFFF"/>
        <w:spacing w:after="0" w:line="450" w:lineRule="atLeast"/>
        <w:jc w:val="both"/>
        <w:outlineLvl w:val="0"/>
        <w:rPr>
          <w:rFonts w:ascii="Times New Roman" w:eastAsia="Times New Roman" w:hAnsi="Times New Roman" w:cs="Times New Roman"/>
          <w:b/>
          <w:bCs/>
          <w:color w:val="000000"/>
          <w:kern w:val="36"/>
          <w:sz w:val="24"/>
          <w:szCs w:val="24"/>
          <w:lang w:eastAsia="ru-RU"/>
        </w:rPr>
      </w:pPr>
      <w:r w:rsidRPr="00DA4491">
        <w:rPr>
          <w:rFonts w:ascii="Times New Roman" w:eastAsia="Times New Roman" w:hAnsi="Times New Roman" w:cs="Times New Roman"/>
          <w:b/>
          <w:bCs/>
          <w:color w:val="000000"/>
          <w:kern w:val="36"/>
          <w:sz w:val="24"/>
          <w:szCs w:val="24"/>
          <w:lang w:eastAsia="ru-RU"/>
        </w:rPr>
        <w:lastRenderedPageBreak/>
        <w:t>УК РФ Статья 290. Получение взятки</w:t>
      </w:r>
    </w:p>
    <w:p w:rsidR="003B1902" w:rsidRPr="00DA4491" w:rsidRDefault="003B1902" w:rsidP="003B1902">
      <w:pPr>
        <w:shd w:val="clear" w:color="auto" w:fill="FFFFFF"/>
        <w:spacing w:after="0" w:line="360" w:lineRule="atLeast"/>
        <w:jc w:val="both"/>
        <w:rPr>
          <w:rFonts w:ascii="Times New Roman" w:eastAsia="Times New Roman" w:hAnsi="Times New Roman" w:cs="Times New Roman"/>
          <w:color w:val="828282"/>
          <w:sz w:val="24"/>
          <w:szCs w:val="24"/>
          <w:lang w:eastAsia="ru-RU"/>
        </w:rPr>
      </w:pPr>
      <w:r w:rsidRPr="00DA4491">
        <w:rPr>
          <w:rFonts w:ascii="Times New Roman" w:eastAsia="Times New Roman" w:hAnsi="Times New Roman" w:cs="Times New Roman"/>
          <w:color w:val="828282"/>
          <w:sz w:val="24"/>
          <w:szCs w:val="24"/>
          <w:lang w:eastAsia="ru-RU"/>
        </w:rPr>
        <w:t>(в ред. Федерального </w:t>
      </w:r>
      <w:hyperlink r:id="rId33" w:anchor="dst100074" w:history="1">
        <w:r w:rsidRPr="00DA4491">
          <w:rPr>
            <w:rFonts w:ascii="Times New Roman" w:eastAsia="Times New Roman" w:hAnsi="Times New Roman" w:cs="Times New Roman"/>
            <w:color w:val="1A0DAB"/>
            <w:sz w:val="24"/>
            <w:szCs w:val="24"/>
            <w:u w:val="single"/>
            <w:lang w:eastAsia="ru-RU"/>
          </w:rPr>
          <w:t>закона</w:t>
        </w:r>
      </w:hyperlink>
      <w:r w:rsidRPr="00DA4491">
        <w:rPr>
          <w:rFonts w:ascii="Times New Roman" w:eastAsia="Times New Roman" w:hAnsi="Times New Roman" w:cs="Times New Roman"/>
          <w:color w:val="828282"/>
          <w:sz w:val="24"/>
          <w:szCs w:val="24"/>
          <w:lang w:eastAsia="ru-RU"/>
        </w:rPr>
        <w:t> от 03.07.2016 N 324-ФЗ)</w:t>
      </w:r>
    </w:p>
    <w:p w:rsidR="003B1902" w:rsidRPr="00DA4491" w:rsidRDefault="003B1902" w:rsidP="003B1902">
      <w:pPr>
        <w:shd w:val="clear" w:color="auto" w:fill="FFFFFF"/>
        <w:spacing w:before="210" w:after="0" w:line="360" w:lineRule="atLeast"/>
        <w:jc w:val="both"/>
        <w:rPr>
          <w:rFonts w:ascii="Times New Roman" w:eastAsia="Times New Roman" w:hAnsi="Times New Roman" w:cs="Times New Roman"/>
          <w:color w:val="828282"/>
          <w:sz w:val="24"/>
          <w:szCs w:val="24"/>
          <w:lang w:eastAsia="ru-RU"/>
        </w:rPr>
      </w:pPr>
      <w:r w:rsidRPr="00DA4491">
        <w:rPr>
          <w:rFonts w:ascii="Times New Roman" w:eastAsia="Times New Roman" w:hAnsi="Times New Roman" w:cs="Times New Roman"/>
          <w:color w:val="828282"/>
          <w:sz w:val="24"/>
          <w:szCs w:val="24"/>
          <w:lang w:eastAsia="ru-RU"/>
        </w:rPr>
        <w:t>(</w:t>
      </w:r>
      <w:proofErr w:type="gramStart"/>
      <w:r w:rsidRPr="00DA4491">
        <w:rPr>
          <w:rFonts w:ascii="Times New Roman" w:eastAsia="Times New Roman" w:hAnsi="Times New Roman" w:cs="Times New Roman"/>
          <w:color w:val="828282"/>
          <w:sz w:val="24"/>
          <w:szCs w:val="24"/>
          <w:lang w:eastAsia="ru-RU"/>
        </w:rPr>
        <w:t>см</w:t>
      </w:r>
      <w:proofErr w:type="gramEnd"/>
      <w:r w:rsidRPr="00DA4491">
        <w:rPr>
          <w:rFonts w:ascii="Times New Roman" w:eastAsia="Times New Roman" w:hAnsi="Times New Roman" w:cs="Times New Roman"/>
          <w:color w:val="828282"/>
          <w:sz w:val="24"/>
          <w:szCs w:val="24"/>
          <w:lang w:eastAsia="ru-RU"/>
        </w:rPr>
        <w:t>. текст в предыдущей </w:t>
      </w:r>
      <w:hyperlink r:id="rId34" w:history="1">
        <w:r w:rsidRPr="00DA4491">
          <w:rPr>
            <w:rFonts w:ascii="Times New Roman" w:eastAsia="Times New Roman" w:hAnsi="Times New Roman" w:cs="Times New Roman"/>
            <w:color w:val="1A0DAB"/>
            <w:sz w:val="24"/>
            <w:szCs w:val="24"/>
            <w:u w:val="single"/>
            <w:lang w:eastAsia="ru-RU"/>
          </w:rPr>
          <w:t>редакции</w:t>
        </w:r>
      </w:hyperlink>
      <w:r w:rsidRPr="00DA4491">
        <w:rPr>
          <w:rFonts w:ascii="Times New Roman" w:eastAsia="Times New Roman" w:hAnsi="Times New Roman" w:cs="Times New Roman"/>
          <w:color w:val="828282"/>
          <w:sz w:val="24"/>
          <w:szCs w:val="24"/>
          <w:lang w:eastAsia="ru-RU"/>
        </w:rPr>
        <w:t>)</w:t>
      </w:r>
    </w:p>
    <w:p w:rsidR="003B1902" w:rsidRPr="00DA4491" w:rsidRDefault="003B1902" w:rsidP="003B1902">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DA4491">
        <w:rPr>
          <w:rFonts w:ascii="Times New Roman" w:eastAsia="Times New Roman" w:hAnsi="Times New Roman" w:cs="Times New Roman"/>
          <w:color w:val="000000"/>
          <w:sz w:val="24"/>
          <w:szCs w:val="24"/>
          <w:lang w:eastAsia="ru-RU"/>
        </w:rPr>
        <w:t>1. Получение </w:t>
      </w:r>
      <w:hyperlink r:id="rId35" w:anchor="dst1867" w:history="1">
        <w:r w:rsidRPr="00DA4491">
          <w:rPr>
            <w:rFonts w:ascii="Times New Roman" w:eastAsia="Times New Roman" w:hAnsi="Times New Roman" w:cs="Times New Roman"/>
            <w:color w:val="1A0DAB"/>
            <w:sz w:val="24"/>
            <w:szCs w:val="24"/>
            <w:u w:val="single"/>
            <w:lang w:eastAsia="ru-RU"/>
          </w:rPr>
          <w:t>должностным лицом</w:t>
        </w:r>
      </w:hyperlink>
      <w:r w:rsidRPr="00DA4491">
        <w:rPr>
          <w:rFonts w:ascii="Times New Roman" w:eastAsia="Times New Roman" w:hAnsi="Times New Roman" w:cs="Times New Roman"/>
          <w:color w:val="000000"/>
          <w:sz w:val="24"/>
          <w:szCs w:val="24"/>
          <w:lang w:eastAsia="ru-RU"/>
        </w:rPr>
        <w:t>, </w:t>
      </w:r>
      <w:hyperlink r:id="rId36" w:anchor="dst100013" w:history="1">
        <w:r w:rsidRPr="00DA4491">
          <w:rPr>
            <w:rFonts w:ascii="Times New Roman" w:eastAsia="Times New Roman" w:hAnsi="Times New Roman" w:cs="Times New Roman"/>
            <w:color w:val="1A0DAB"/>
            <w:sz w:val="24"/>
            <w:szCs w:val="24"/>
            <w:u w:val="single"/>
            <w:lang w:eastAsia="ru-RU"/>
          </w:rPr>
          <w:t>иностранным должностным лицом</w:t>
        </w:r>
      </w:hyperlink>
      <w:r w:rsidRPr="00DA4491">
        <w:rPr>
          <w:rFonts w:ascii="Times New Roman" w:eastAsia="Times New Roman" w:hAnsi="Times New Roman" w:cs="Times New Roman"/>
          <w:color w:val="000000"/>
          <w:sz w:val="24"/>
          <w:szCs w:val="24"/>
          <w:lang w:eastAsia="ru-RU"/>
        </w:rPr>
        <w:t>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w:t>
      </w:r>
      <w:hyperlink r:id="rId37" w:anchor="dst100028" w:history="1">
        <w:r w:rsidRPr="00DA4491">
          <w:rPr>
            <w:rFonts w:ascii="Times New Roman" w:eastAsia="Times New Roman" w:hAnsi="Times New Roman" w:cs="Times New Roman"/>
            <w:color w:val="1A0DAB"/>
            <w:sz w:val="24"/>
            <w:szCs w:val="24"/>
            <w:u w:val="single"/>
            <w:lang w:eastAsia="ru-RU"/>
          </w:rPr>
          <w:t>имущественного характера</w:t>
        </w:r>
      </w:hyperlink>
      <w:r w:rsidRPr="00DA4491">
        <w:rPr>
          <w:rFonts w:ascii="Times New Roman" w:eastAsia="Times New Roman" w:hAnsi="Times New Roman" w:cs="Times New Roman"/>
          <w:color w:val="000000"/>
          <w:sz w:val="24"/>
          <w:szCs w:val="24"/>
          <w:lang w:eastAsia="ru-RU"/>
        </w:rPr>
        <w:t xml:space="preserve">, предоставления иных имущественных прав (в том </w:t>
      </w:r>
      <w:proofErr w:type="gramStart"/>
      <w:r w:rsidRPr="00DA4491">
        <w:rPr>
          <w:rFonts w:ascii="Times New Roman" w:eastAsia="Times New Roman" w:hAnsi="Times New Roman" w:cs="Times New Roman"/>
          <w:color w:val="000000"/>
          <w:sz w:val="24"/>
          <w:szCs w:val="24"/>
          <w:lang w:eastAsia="ru-RU"/>
        </w:rPr>
        <w:t>числе</w:t>
      </w:r>
      <w:proofErr w:type="gramEnd"/>
      <w:r w:rsidRPr="00DA4491">
        <w:rPr>
          <w:rFonts w:ascii="Times New Roman" w:eastAsia="Times New Roman" w:hAnsi="Times New Roman" w:cs="Times New Roman"/>
          <w:color w:val="000000"/>
          <w:sz w:val="24"/>
          <w:szCs w:val="24"/>
          <w:lang w:eastAsia="ru-RU"/>
        </w:rPr>
        <w:t xml:space="preserve"> когда взятка по указанию должностного лица передается иному физическому или юридическому лицу) за совершение </w:t>
      </w:r>
      <w:hyperlink r:id="rId38" w:history="1">
        <w:r w:rsidRPr="00DA4491">
          <w:rPr>
            <w:rFonts w:ascii="Times New Roman" w:eastAsia="Times New Roman" w:hAnsi="Times New Roman" w:cs="Times New Roman"/>
            <w:color w:val="1A0DAB"/>
            <w:sz w:val="24"/>
            <w:szCs w:val="24"/>
            <w:u w:val="single"/>
            <w:lang w:eastAsia="ru-RU"/>
          </w:rPr>
          <w:t>действий</w:t>
        </w:r>
      </w:hyperlink>
      <w:r w:rsidRPr="00DA4491">
        <w:rPr>
          <w:rFonts w:ascii="Times New Roman" w:eastAsia="Times New Roman" w:hAnsi="Times New Roman" w:cs="Times New Roman"/>
          <w:color w:val="000000"/>
          <w:sz w:val="24"/>
          <w:szCs w:val="24"/>
          <w:lang w:eastAsia="ru-RU"/>
        </w:rPr>
        <w:t xml:space="preserve"> (бездействие) в пользу взяткодателя или представляемых им лиц, если указанные действия (бездействие) входят в служебные полномочия должностного </w:t>
      </w:r>
      <w:proofErr w:type="gramStart"/>
      <w:r w:rsidRPr="00DA4491">
        <w:rPr>
          <w:rFonts w:ascii="Times New Roman" w:eastAsia="Times New Roman" w:hAnsi="Times New Roman" w:cs="Times New Roman"/>
          <w:color w:val="000000"/>
          <w:sz w:val="24"/>
          <w:szCs w:val="24"/>
          <w:lang w:eastAsia="ru-RU"/>
        </w:rPr>
        <w:t>лица</w:t>
      </w:r>
      <w:proofErr w:type="gramEnd"/>
      <w:r w:rsidRPr="00DA4491">
        <w:rPr>
          <w:rFonts w:ascii="Times New Roman" w:eastAsia="Times New Roman" w:hAnsi="Times New Roman" w:cs="Times New Roman"/>
          <w:color w:val="000000"/>
          <w:sz w:val="24"/>
          <w:szCs w:val="24"/>
          <w:lang w:eastAsia="ru-RU"/>
        </w:rPr>
        <w:t xml:space="preserve"> либо если оно в силу должностного положения может </w:t>
      </w:r>
      <w:hyperlink r:id="rId39" w:anchor="dst100109" w:history="1">
        <w:r w:rsidRPr="00DA4491">
          <w:rPr>
            <w:rFonts w:ascii="Times New Roman" w:eastAsia="Times New Roman" w:hAnsi="Times New Roman" w:cs="Times New Roman"/>
            <w:color w:val="1A0DAB"/>
            <w:sz w:val="24"/>
            <w:szCs w:val="24"/>
            <w:u w:val="single"/>
            <w:lang w:eastAsia="ru-RU"/>
          </w:rPr>
          <w:t>способствовать</w:t>
        </w:r>
      </w:hyperlink>
      <w:r w:rsidRPr="00DA4491">
        <w:rPr>
          <w:rFonts w:ascii="Times New Roman" w:eastAsia="Times New Roman" w:hAnsi="Times New Roman" w:cs="Times New Roman"/>
          <w:color w:val="000000"/>
          <w:sz w:val="24"/>
          <w:szCs w:val="24"/>
          <w:lang w:eastAsia="ru-RU"/>
        </w:rPr>
        <w:t> указанным действиям (бездействию), а равно за </w:t>
      </w:r>
      <w:hyperlink r:id="rId40" w:anchor="dst100019" w:history="1">
        <w:r w:rsidRPr="00DA4491">
          <w:rPr>
            <w:rFonts w:ascii="Times New Roman" w:eastAsia="Times New Roman" w:hAnsi="Times New Roman" w:cs="Times New Roman"/>
            <w:color w:val="1A0DAB"/>
            <w:sz w:val="24"/>
            <w:szCs w:val="24"/>
            <w:u w:val="single"/>
            <w:lang w:eastAsia="ru-RU"/>
          </w:rPr>
          <w:t>общее покровительство</w:t>
        </w:r>
      </w:hyperlink>
      <w:r w:rsidRPr="00DA4491">
        <w:rPr>
          <w:rFonts w:ascii="Times New Roman" w:eastAsia="Times New Roman" w:hAnsi="Times New Roman" w:cs="Times New Roman"/>
          <w:color w:val="000000"/>
          <w:sz w:val="24"/>
          <w:szCs w:val="24"/>
          <w:lang w:eastAsia="ru-RU"/>
        </w:rPr>
        <w:t> или </w:t>
      </w:r>
      <w:hyperlink r:id="rId41" w:anchor="dst100020" w:history="1">
        <w:r w:rsidRPr="00DA4491">
          <w:rPr>
            <w:rFonts w:ascii="Times New Roman" w:eastAsia="Times New Roman" w:hAnsi="Times New Roman" w:cs="Times New Roman"/>
            <w:color w:val="1A0DAB"/>
            <w:sz w:val="24"/>
            <w:szCs w:val="24"/>
            <w:u w:val="single"/>
            <w:lang w:eastAsia="ru-RU"/>
          </w:rPr>
          <w:t>попустительство</w:t>
        </w:r>
      </w:hyperlink>
      <w:r w:rsidRPr="00DA4491">
        <w:rPr>
          <w:rFonts w:ascii="Times New Roman" w:eastAsia="Times New Roman" w:hAnsi="Times New Roman" w:cs="Times New Roman"/>
          <w:color w:val="000000"/>
          <w:sz w:val="24"/>
          <w:szCs w:val="24"/>
          <w:lang w:eastAsia="ru-RU"/>
        </w:rPr>
        <w:t> по службе -</w:t>
      </w:r>
    </w:p>
    <w:p w:rsidR="003B1902" w:rsidRPr="00DA4491" w:rsidRDefault="003B1902" w:rsidP="003B1902">
      <w:pPr>
        <w:shd w:val="clear" w:color="auto" w:fill="FFFFFF"/>
        <w:spacing w:after="0" w:line="360" w:lineRule="atLeast"/>
        <w:jc w:val="both"/>
        <w:rPr>
          <w:rFonts w:ascii="Times New Roman" w:eastAsia="Times New Roman" w:hAnsi="Times New Roman" w:cs="Times New Roman"/>
          <w:color w:val="000000"/>
          <w:sz w:val="24"/>
          <w:szCs w:val="24"/>
          <w:lang w:eastAsia="ru-RU"/>
        </w:rPr>
      </w:pPr>
      <w:proofErr w:type="gramStart"/>
      <w:r w:rsidRPr="00DA4491">
        <w:rPr>
          <w:rFonts w:ascii="Times New Roman" w:eastAsia="Times New Roman" w:hAnsi="Times New Roman" w:cs="Times New Roman"/>
          <w:color w:val="000000"/>
          <w:sz w:val="24"/>
          <w:szCs w:val="24"/>
          <w:lang w:eastAsia="ru-RU"/>
        </w:rPr>
        <w:t>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от одного года до двух лет с лишением права</w:t>
      </w:r>
      <w:proofErr w:type="gramEnd"/>
      <w:r w:rsidRPr="00DA4491">
        <w:rPr>
          <w:rFonts w:ascii="Times New Roman" w:eastAsia="Times New Roman" w:hAnsi="Times New Roman" w:cs="Times New Roman"/>
          <w:color w:val="000000"/>
          <w:sz w:val="24"/>
          <w:szCs w:val="24"/>
          <w:lang w:eastAsia="ru-RU"/>
        </w:rPr>
        <w:t xml:space="preserve"> </w:t>
      </w:r>
      <w:proofErr w:type="gramStart"/>
      <w:r w:rsidRPr="00DA4491">
        <w:rPr>
          <w:rFonts w:ascii="Times New Roman" w:eastAsia="Times New Roman" w:hAnsi="Times New Roman" w:cs="Times New Roman"/>
          <w:color w:val="000000"/>
          <w:sz w:val="24"/>
          <w:szCs w:val="24"/>
          <w:lang w:eastAsia="ru-RU"/>
        </w:rPr>
        <w:t>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от десятикратной до двадцатикратной суммы взятки или без такового.</w:t>
      </w:r>
      <w:proofErr w:type="gramEnd"/>
    </w:p>
    <w:p w:rsidR="003B1902" w:rsidRPr="00DA4491" w:rsidRDefault="003B1902" w:rsidP="003B1902">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DA4491">
        <w:rPr>
          <w:rFonts w:ascii="Times New Roman" w:eastAsia="Times New Roman" w:hAnsi="Times New Roman" w:cs="Times New Roman"/>
          <w:color w:val="000000"/>
          <w:sz w:val="24"/>
          <w:szCs w:val="24"/>
          <w:lang w:eastAsia="ru-RU"/>
        </w:rP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3B1902" w:rsidRPr="00DA4491" w:rsidRDefault="003B1902" w:rsidP="003B1902">
      <w:pPr>
        <w:shd w:val="clear" w:color="auto" w:fill="FFFFFF"/>
        <w:spacing w:after="0" w:line="360" w:lineRule="atLeast"/>
        <w:jc w:val="both"/>
        <w:rPr>
          <w:rFonts w:ascii="Times New Roman" w:eastAsia="Times New Roman" w:hAnsi="Times New Roman" w:cs="Times New Roman"/>
          <w:color w:val="000000"/>
          <w:sz w:val="24"/>
          <w:szCs w:val="24"/>
          <w:lang w:eastAsia="ru-RU"/>
        </w:rPr>
      </w:pPr>
      <w:proofErr w:type="gramStart"/>
      <w:r w:rsidRPr="00DA4491">
        <w:rPr>
          <w:rFonts w:ascii="Times New Roman" w:eastAsia="Times New Roman" w:hAnsi="Times New Roman" w:cs="Times New Roman"/>
          <w:color w:val="000000"/>
          <w:sz w:val="24"/>
          <w:szCs w:val="24"/>
          <w:lang w:eastAsia="ru-RU"/>
        </w:rPr>
        <w:t>наказывается штрафом в размере от двухсот тысяч до одного миллиона пятисот тысяч рублей, или в размере заработной платы или иного дохода осужденного за период от шести месяцев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w:t>
      </w:r>
      <w:proofErr w:type="gramEnd"/>
      <w:r w:rsidRPr="00DA4491">
        <w:rPr>
          <w:rFonts w:ascii="Times New Roman" w:eastAsia="Times New Roman" w:hAnsi="Times New Roman" w:cs="Times New Roman"/>
          <w:color w:val="000000"/>
          <w:sz w:val="24"/>
          <w:szCs w:val="24"/>
          <w:lang w:eastAsia="ru-RU"/>
        </w:rPr>
        <w:t xml:space="preserve"> шести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3B1902" w:rsidRPr="00DA4491" w:rsidRDefault="003B1902" w:rsidP="003B1902">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DA4491">
        <w:rPr>
          <w:rFonts w:ascii="Times New Roman" w:eastAsia="Times New Roman" w:hAnsi="Times New Roman" w:cs="Times New Roman"/>
          <w:color w:val="000000"/>
          <w:sz w:val="24"/>
          <w:szCs w:val="24"/>
          <w:lang w:eastAsia="ru-RU"/>
        </w:rPr>
        <w:t>3. Получение должностным лицом, иностранным должностным лицом либо должностным лицом публичной международной организации взятки за </w:t>
      </w:r>
      <w:hyperlink r:id="rId42" w:anchor="dst100022" w:history="1">
        <w:r w:rsidRPr="00DA4491">
          <w:rPr>
            <w:rFonts w:ascii="Times New Roman" w:eastAsia="Times New Roman" w:hAnsi="Times New Roman" w:cs="Times New Roman"/>
            <w:color w:val="1A0DAB"/>
            <w:sz w:val="24"/>
            <w:szCs w:val="24"/>
            <w:u w:val="single"/>
            <w:lang w:eastAsia="ru-RU"/>
          </w:rPr>
          <w:t>незаконные</w:t>
        </w:r>
      </w:hyperlink>
      <w:r w:rsidRPr="00DA4491">
        <w:rPr>
          <w:rFonts w:ascii="Times New Roman" w:eastAsia="Times New Roman" w:hAnsi="Times New Roman" w:cs="Times New Roman"/>
          <w:color w:val="000000"/>
          <w:sz w:val="24"/>
          <w:szCs w:val="24"/>
          <w:lang w:eastAsia="ru-RU"/>
        </w:rPr>
        <w:t> действия (бездействие) -</w:t>
      </w:r>
    </w:p>
    <w:p w:rsidR="003B1902" w:rsidRPr="00DA4491" w:rsidRDefault="003B1902" w:rsidP="003B1902">
      <w:pPr>
        <w:shd w:val="clear" w:color="auto" w:fill="FFFFFF"/>
        <w:spacing w:after="0" w:line="360" w:lineRule="atLeast"/>
        <w:jc w:val="both"/>
        <w:rPr>
          <w:rFonts w:ascii="Times New Roman" w:eastAsia="Times New Roman" w:hAnsi="Times New Roman" w:cs="Times New Roman"/>
          <w:color w:val="000000"/>
          <w:sz w:val="24"/>
          <w:szCs w:val="24"/>
          <w:lang w:eastAsia="ru-RU"/>
        </w:rPr>
      </w:pPr>
      <w:proofErr w:type="gramStart"/>
      <w:r w:rsidRPr="00DA4491">
        <w:rPr>
          <w:rFonts w:ascii="Times New Roman" w:eastAsia="Times New Roman" w:hAnsi="Times New Roman" w:cs="Times New Roman"/>
          <w:color w:val="000000"/>
          <w:sz w:val="24"/>
          <w:szCs w:val="24"/>
          <w:lang w:eastAsia="ru-RU"/>
        </w:rPr>
        <w:t xml:space="preserve">наказывается штрафом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в размере от сорокакратной до семидесятикратной суммы взятки с </w:t>
      </w:r>
      <w:r w:rsidRPr="00DA4491">
        <w:rPr>
          <w:rFonts w:ascii="Times New Roman" w:eastAsia="Times New Roman" w:hAnsi="Times New Roman" w:cs="Times New Roman"/>
          <w:color w:val="000000"/>
          <w:sz w:val="24"/>
          <w:szCs w:val="24"/>
          <w:lang w:eastAsia="ru-RU"/>
        </w:rPr>
        <w:lastRenderedPageBreak/>
        <w:t>лишением права занимать определенные должности или заниматься определенной деятельностью на срок до пяти лет либо лишением свободы на срок от трех до</w:t>
      </w:r>
      <w:proofErr w:type="gramEnd"/>
      <w:r w:rsidRPr="00DA4491">
        <w:rPr>
          <w:rFonts w:ascii="Times New Roman" w:eastAsia="Times New Roman" w:hAnsi="Times New Roman" w:cs="Times New Roman"/>
          <w:color w:val="000000"/>
          <w:sz w:val="24"/>
          <w:szCs w:val="24"/>
          <w:lang w:eastAsia="ru-RU"/>
        </w:rPr>
        <w:t xml:space="preserve"> восьми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3B1902" w:rsidRPr="00DA4491" w:rsidRDefault="003B1902" w:rsidP="003B1902">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DA4491">
        <w:rPr>
          <w:rFonts w:ascii="Times New Roman" w:eastAsia="Times New Roman" w:hAnsi="Times New Roman" w:cs="Times New Roman"/>
          <w:color w:val="000000"/>
          <w:sz w:val="24"/>
          <w:szCs w:val="24"/>
          <w:lang w:eastAsia="ru-RU"/>
        </w:rPr>
        <w:t>4. Деяния, предусмотренные </w:t>
      </w:r>
      <w:hyperlink r:id="rId43" w:anchor="dst2055" w:history="1">
        <w:r w:rsidRPr="00DA4491">
          <w:rPr>
            <w:rFonts w:ascii="Times New Roman" w:eastAsia="Times New Roman" w:hAnsi="Times New Roman" w:cs="Times New Roman"/>
            <w:color w:val="1A0DAB"/>
            <w:sz w:val="24"/>
            <w:szCs w:val="24"/>
            <w:u w:val="single"/>
            <w:lang w:eastAsia="ru-RU"/>
          </w:rPr>
          <w:t>частями первой</w:t>
        </w:r>
      </w:hyperlink>
      <w:r w:rsidRPr="00DA4491">
        <w:rPr>
          <w:rFonts w:ascii="Times New Roman" w:eastAsia="Times New Roman" w:hAnsi="Times New Roman" w:cs="Times New Roman"/>
          <w:color w:val="000000"/>
          <w:sz w:val="24"/>
          <w:szCs w:val="24"/>
          <w:lang w:eastAsia="ru-RU"/>
        </w:rPr>
        <w:t> - </w:t>
      </w:r>
      <w:hyperlink r:id="rId44" w:anchor="dst2059" w:history="1">
        <w:r w:rsidRPr="00DA4491">
          <w:rPr>
            <w:rFonts w:ascii="Times New Roman" w:eastAsia="Times New Roman" w:hAnsi="Times New Roman" w:cs="Times New Roman"/>
            <w:color w:val="1A0DAB"/>
            <w:sz w:val="24"/>
            <w:szCs w:val="24"/>
            <w:u w:val="single"/>
            <w:lang w:eastAsia="ru-RU"/>
          </w:rPr>
          <w:t>третьей</w:t>
        </w:r>
      </w:hyperlink>
      <w:r w:rsidRPr="00DA4491">
        <w:rPr>
          <w:rFonts w:ascii="Times New Roman" w:eastAsia="Times New Roman" w:hAnsi="Times New Roman" w:cs="Times New Roman"/>
          <w:color w:val="000000"/>
          <w:sz w:val="24"/>
          <w:szCs w:val="24"/>
          <w:lang w:eastAsia="ru-RU"/>
        </w:rPr>
        <w:t> настоящей статьи, совершенные лицом, занимающим </w:t>
      </w:r>
      <w:hyperlink r:id="rId45" w:anchor="dst101871" w:history="1">
        <w:r w:rsidRPr="00DA4491">
          <w:rPr>
            <w:rFonts w:ascii="Times New Roman" w:eastAsia="Times New Roman" w:hAnsi="Times New Roman" w:cs="Times New Roman"/>
            <w:color w:val="1A0DAB"/>
            <w:sz w:val="24"/>
            <w:szCs w:val="24"/>
            <w:u w:val="single"/>
            <w:lang w:eastAsia="ru-RU"/>
          </w:rPr>
          <w:t>государственную должность Российской Федерации</w:t>
        </w:r>
      </w:hyperlink>
      <w:r w:rsidRPr="00DA4491">
        <w:rPr>
          <w:rFonts w:ascii="Times New Roman" w:eastAsia="Times New Roman" w:hAnsi="Times New Roman" w:cs="Times New Roman"/>
          <w:color w:val="000000"/>
          <w:sz w:val="24"/>
          <w:szCs w:val="24"/>
          <w:lang w:eastAsia="ru-RU"/>
        </w:rPr>
        <w:t> или </w:t>
      </w:r>
      <w:hyperlink r:id="rId46" w:anchor="dst101872" w:history="1">
        <w:r w:rsidRPr="00DA4491">
          <w:rPr>
            <w:rFonts w:ascii="Times New Roman" w:eastAsia="Times New Roman" w:hAnsi="Times New Roman" w:cs="Times New Roman"/>
            <w:color w:val="1A0DAB"/>
            <w:sz w:val="24"/>
            <w:szCs w:val="24"/>
            <w:u w:val="single"/>
            <w:lang w:eastAsia="ru-RU"/>
          </w:rPr>
          <w:t>государственную должность субъекта</w:t>
        </w:r>
      </w:hyperlink>
      <w:r w:rsidRPr="00DA4491">
        <w:rPr>
          <w:rFonts w:ascii="Times New Roman" w:eastAsia="Times New Roman" w:hAnsi="Times New Roman" w:cs="Times New Roman"/>
          <w:color w:val="000000"/>
          <w:sz w:val="24"/>
          <w:szCs w:val="24"/>
          <w:lang w:eastAsia="ru-RU"/>
        </w:rPr>
        <w:t> Российской Федерации, а равно главой органа местного самоуправления, -</w:t>
      </w:r>
    </w:p>
    <w:p w:rsidR="003B1902" w:rsidRPr="00DA4491" w:rsidRDefault="003B1902" w:rsidP="003B1902">
      <w:pPr>
        <w:shd w:val="clear" w:color="auto" w:fill="FFFFFF"/>
        <w:spacing w:after="0" w:line="360" w:lineRule="atLeast"/>
        <w:jc w:val="both"/>
        <w:rPr>
          <w:rFonts w:ascii="Times New Roman" w:eastAsia="Times New Roman" w:hAnsi="Times New Roman" w:cs="Times New Roman"/>
          <w:color w:val="000000"/>
          <w:sz w:val="24"/>
          <w:szCs w:val="24"/>
          <w:lang w:eastAsia="ru-RU"/>
        </w:rPr>
      </w:pPr>
      <w:proofErr w:type="gramStart"/>
      <w:r w:rsidRPr="00DA4491">
        <w:rPr>
          <w:rFonts w:ascii="Times New Roman" w:eastAsia="Times New Roman" w:hAnsi="Times New Roman" w:cs="Times New Roman"/>
          <w:color w:val="000000"/>
          <w:sz w:val="24"/>
          <w:szCs w:val="24"/>
          <w:lang w:eastAsia="ru-RU"/>
        </w:rP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либо лишением свободы на срок от пяти до</w:t>
      </w:r>
      <w:proofErr w:type="gramEnd"/>
      <w:r w:rsidRPr="00DA4491">
        <w:rPr>
          <w:rFonts w:ascii="Times New Roman" w:eastAsia="Times New Roman" w:hAnsi="Times New Roman" w:cs="Times New Roman"/>
          <w:color w:val="000000"/>
          <w:sz w:val="24"/>
          <w:szCs w:val="24"/>
          <w:lang w:eastAsia="ru-RU"/>
        </w:rPr>
        <w:t xml:space="preserve">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3B1902" w:rsidRPr="00DA4491" w:rsidRDefault="003B1902" w:rsidP="003B1902">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DA4491">
        <w:rPr>
          <w:rFonts w:ascii="Times New Roman" w:eastAsia="Times New Roman" w:hAnsi="Times New Roman" w:cs="Times New Roman"/>
          <w:color w:val="000000"/>
          <w:sz w:val="24"/>
          <w:szCs w:val="24"/>
          <w:lang w:eastAsia="ru-RU"/>
        </w:rPr>
        <w:t>5. Деяния, предусмотренные </w:t>
      </w:r>
      <w:hyperlink r:id="rId47" w:anchor="dst2055" w:history="1">
        <w:r w:rsidRPr="00DA4491">
          <w:rPr>
            <w:rFonts w:ascii="Times New Roman" w:eastAsia="Times New Roman" w:hAnsi="Times New Roman" w:cs="Times New Roman"/>
            <w:color w:val="1A0DAB"/>
            <w:sz w:val="24"/>
            <w:szCs w:val="24"/>
            <w:u w:val="single"/>
            <w:lang w:eastAsia="ru-RU"/>
          </w:rPr>
          <w:t>частями первой</w:t>
        </w:r>
      </w:hyperlink>
      <w:r w:rsidRPr="00DA4491">
        <w:rPr>
          <w:rFonts w:ascii="Times New Roman" w:eastAsia="Times New Roman" w:hAnsi="Times New Roman" w:cs="Times New Roman"/>
          <w:color w:val="000000"/>
          <w:sz w:val="24"/>
          <w:szCs w:val="24"/>
          <w:lang w:eastAsia="ru-RU"/>
        </w:rPr>
        <w:t>, </w:t>
      </w:r>
      <w:hyperlink r:id="rId48" w:anchor="dst2059" w:history="1">
        <w:r w:rsidRPr="00DA4491">
          <w:rPr>
            <w:rFonts w:ascii="Times New Roman" w:eastAsia="Times New Roman" w:hAnsi="Times New Roman" w:cs="Times New Roman"/>
            <w:color w:val="1A0DAB"/>
            <w:sz w:val="24"/>
            <w:szCs w:val="24"/>
            <w:u w:val="single"/>
            <w:lang w:eastAsia="ru-RU"/>
          </w:rPr>
          <w:t>третьей</w:t>
        </w:r>
      </w:hyperlink>
      <w:r w:rsidRPr="00DA4491">
        <w:rPr>
          <w:rFonts w:ascii="Times New Roman" w:eastAsia="Times New Roman" w:hAnsi="Times New Roman" w:cs="Times New Roman"/>
          <w:color w:val="000000"/>
          <w:sz w:val="24"/>
          <w:szCs w:val="24"/>
          <w:lang w:eastAsia="ru-RU"/>
        </w:rPr>
        <w:t>, </w:t>
      </w:r>
      <w:hyperlink r:id="rId49" w:anchor="dst2061" w:history="1">
        <w:r w:rsidRPr="00DA4491">
          <w:rPr>
            <w:rFonts w:ascii="Times New Roman" w:eastAsia="Times New Roman" w:hAnsi="Times New Roman" w:cs="Times New Roman"/>
            <w:color w:val="1A0DAB"/>
            <w:sz w:val="24"/>
            <w:szCs w:val="24"/>
            <w:u w:val="single"/>
            <w:lang w:eastAsia="ru-RU"/>
          </w:rPr>
          <w:t>четвертой</w:t>
        </w:r>
      </w:hyperlink>
      <w:r w:rsidRPr="00DA4491">
        <w:rPr>
          <w:rFonts w:ascii="Times New Roman" w:eastAsia="Times New Roman" w:hAnsi="Times New Roman" w:cs="Times New Roman"/>
          <w:color w:val="000000"/>
          <w:sz w:val="24"/>
          <w:szCs w:val="24"/>
          <w:lang w:eastAsia="ru-RU"/>
        </w:rPr>
        <w:t> настоящей статьи, если они совершены:</w:t>
      </w:r>
    </w:p>
    <w:p w:rsidR="003B1902" w:rsidRPr="00DA4491" w:rsidRDefault="003B1902" w:rsidP="003B1902">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DA4491">
        <w:rPr>
          <w:rFonts w:ascii="Times New Roman" w:eastAsia="Times New Roman" w:hAnsi="Times New Roman" w:cs="Times New Roman"/>
          <w:color w:val="000000"/>
          <w:sz w:val="24"/>
          <w:szCs w:val="24"/>
          <w:lang w:eastAsia="ru-RU"/>
        </w:rPr>
        <w:t>а) группой лиц по </w:t>
      </w:r>
      <w:hyperlink r:id="rId50" w:anchor="dst100039" w:history="1">
        <w:r w:rsidRPr="00DA4491">
          <w:rPr>
            <w:rFonts w:ascii="Times New Roman" w:eastAsia="Times New Roman" w:hAnsi="Times New Roman" w:cs="Times New Roman"/>
            <w:color w:val="1A0DAB"/>
            <w:sz w:val="24"/>
            <w:szCs w:val="24"/>
            <w:u w:val="single"/>
            <w:lang w:eastAsia="ru-RU"/>
          </w:rPr>
          <w:t>предварительному сговору</w:t>
        </w:r>
      </w:hyperlink>
      <w:r w:rsidRPr="00DA4491">
        <w:rPr>
          <w:rFonts w:ascii="Times New Roman" w:eastAsia="Times New Roman" w:hAnsi="Times New Roman" w:cs="Times New Roman"/>
          <w:color w:val="000000"/>
          <w:sz w:val="24"/>
          <w:szCs w:val="24"/>
          <w:lang w:eastAsia="ru-RU"/>
        </w:rPr>
        <w:t> или </w:t>
      </w:r>
      <w:hyperlink r:id="rId51" w:anchor="dst100043" w:history="1">
        <w:r w:rsidRPr="00DA4491">
          <w:rPr>
            <w:rFonts w:ascii="Times New Roman" w:eastAsia="Times New Roman" w:hAnsi="Times New Roman" w:cs="Times New Roman"/>
            <w:color w:val="1A0DAB"/>
            <w:sz w:val="24"/>
            <w:szCs w:val="24"/>
            <w:u w:val="single"/>
            <w:lang w:eastAsia="ru-RU"/>
          </w:rPr>
          <w:t>организованной группой</w:t>
        </w:r>
      </w:hyperlink>
      <w:r w:rsidRPr="00DA4491">
        <w:rPr>
          <w:rFonts w:ascii="Times New Roman" w:eastAsia="Times New Roman" w:hAnsi="Times New Roman" w:cs="Times New Roman"/>
          <w:color w:val="000000"/>
          <w:sz w:val="24"/>
          <w:szCs w:val="24"/>
          <w:lang w:eastAsia="ru-RU"/>
        </w:rPr>
        <w:t>;</w:t>
      </w:r>
    </w:p>
    <w:p w:rsidR="003B1902" w:rsidRPr="00DA4491" w:rsidRDefault="003B1902" w:rsidP="003B1902">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DA4491">
        <w:rPr>
          <w:rFonts w:ascii="Times New Roman" w:eastAsia="Times New Roman" w:hAnsi="Times New Roman" w:cs="Times New Roman"/>
          <w:color w:val="000000"/>
          <w:sz w:val="24"/>
          <w:szCs w:val="24"/>
          <w:lang w:eastAsia="ru-RU"/>
        </w:rPr>
        <w:t>б) с </w:t>
      </w:r>
      <w:hyperlink r:id="rId52" w:anchor="dst100047" w:history="1">
        <w:r w:rsidRPr="00DA4491">
          <w:rPr>
            <w:rFonts w:ascii="Times New Roman" w:eastAsia="Times New Roman" w:hAnsi="Times New Roman" w:cs="Times New Roman"/>
            <w:color w:val="1A0DAB"/>
            <w:sz w:val="24"/>
            <w:szCs w:val="24"/>
            <w:u w:val="single"/>
            <w:lang w:eastAsia="ru-RU"/>
          </w:rPr>
          <w:t>вымогательством</w:t>
        </w:r>
      </w:hyperlink>
      <w:r w:rsidRPr="00DA4491">
        <w:rPr>
          <w:rFonts w:ascii="Times New Roman" w:eastAsia="Times New Roman" w:hAnsi="Times New Roman" w:cs="Times New Roman"/>
          <w:color w:val="000000"/>
          <w:sz w:val="24"/>
          <w:szCs w:val="24"/>
          <w:lang w:eastAsia="ru-RU"/>
        </w:rPr>
        <w:t> взятки;</w:t>
      </w:r>
    </w:p>
    <w:p w:rsidR="003B1902" w:rsidRPr="00DA4491" w:rsidRDefault="003B1902" w:rsidP="003B1902">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DA4491">
        <w:rPr>
          <w:rFonts w:ascii="Times New Roman" w:eastAsia="Times New Roman" w:hAnsi="Times New Roman" w:cs="Times New Roman"/>
          <w:color w:val="000000"/>
          <w:sz w:val="24"/>
          <w:szCs w:val="24"/>
          <w:lang w:eastAsia="ru-RU"/>
        </w:rPr>
        <w:t>в) в крупном размере, -</w:t>
      </w:r>
    </w:p>
    <w:p w:rsidR="003B1902" w:rsidRPr="00DA4491" w:rsidRDefault="003B1902" w:rsidP="003B1902">
      <w:pPr>
        <w:shd w:val="clear" w:color="auto" w:fill="FFFFFF"/>
        <w:spacing w:after="0" w:line="360" w:lineRule="atLeast"/>
        <w:jc w:val="both"/>
        <w:rPr>
          <w:rFonts w:ascii="Times New Roman" w:eastAsia="Times New Roman" w:hAnsi="Times New Roman" w:cs="Times New Roman"/>
          <w:color w:val="000000"/>
          <w:sz w:val="24"/>
          <w:szCs w:val="24"/>
          <w:lang w:eastAsia="ru-RU"/>
        </w:rPr>
      </w:pPr>
      <w:proofErr w:type="gramStart"/>
      <w:r w:rsidRPr="00DA4491">
        <w:rPr>
          <w:rFonts w:ascii="Times New Roman" w:eastAsia="Times New Roman" w:hAnsi="Times New Roman" w:cs="Times New Roman"/>
          <w:color w:val="000000"/>
          <w:sz w:val="24"/>
          <w:szCs w:val="24"/>
          <w:lang w:eastAsia="ru-RU"/>
        </w:rPr>
        <w:t>наказываются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либо лишением свободы на срок от семи до двенадцати</w:t>
      </w:r>
      <w:proofErr w:type="gramEnd"/>
      <w:r w:rsidRPr="00DA4491">
        <w:rPr>
          <w:rFonts w:ascii="Times New Roman" w:eastAsia="Times New Roman" w:hAnsi="Times New Roman" w:cs="Times New Roman"/>
          <w:color w:val="000000"/>
          <w:sz w:val="24"/>
          <w:szCs w:val="24"/>
          <w:lang w:eastAsia="ru-RU"/>
        </w:rPr>
        <w:t xml:space="preserve">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3B1902" w:rsidRPr="00DA4491" w:rsidRDefault="003B1902" w:rsidP="003B1902">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DA4491">
        <w:rPr>
          <w:rFonts w:ascii="Times New Roman" w:eastAsia="Times New Roman" w:hAnsi="Times New Roman" w:cs="Times New Roman"/>
          <w:color w:val="000000"/>
          <w:sz w:val="24"/>
          <w:szCs w:val="24"/>
          <w:lang w:eastAsia="ru-RU"/>
        </w:rPr>
        <w:t xml:space="preserve">6. </w:t>
      </w:r>
      <w:proofErr w:type="gramStart"/>
      <w:r w:rsidRPr="00DA4491">
        <w:rPr>
          <w:rFonts w:ascii="Times New Roman" w:eastAsia="Times New Roman" w:hAnsi="Times New Roman" w:cs="Times New Roman"/>
          <w:color w:val="000000"/>
          <w:sz w:val="24"/>
          <w:szCs w:val="24"/>
          <w:lang w:eastAsia="ru-RU"/>
        </w:rPr>
        <w:t>Деяния, предусмотренные </w:t>
      </w:r>
      <w:hyperlink r:id="rId53" w:anchor="dst2055" w:history="1">
        <w:r w:rsidRPr="00DA4491">
          <w:rPr>
            <w:rFonts w:ascii="Times New Roman" w:eastAsia="Times New Roman" w:hAnsi="Times New Roman" w:cs="Times New Roman"/>
            <w:color w:val="1A0DAB"/>
            <w:sz w:val="24"/>
            <w:szCs w:val="24"/>
            <w:u w:val="single"/>
            <w:lang w:eastAsia="ru-RU"/>
          </w:rPr>
          <w:t>частями первой</w:t>
        </w:r>
      </w:hyperlink>
      <w:r w:rsidRPr="00DA4491">
        <w:rPr>
          <w:rFonts w:ascii="Times New Roman" w:eastAsia="Times New Roman" w:hAnsi="Times New Roman" w:cs="Times New Roman"/>
          <w:color w:val="000000"/>
          <w:sz w:val="24"/>
          <w:szCs w:val="24"/>
          <w:lang w:eastAsia="ru-RU"/>
        </w:rPr>
        <w:t>, </w:t>
      </w:r>
      <w:hyperlink r:id="rId54" w:anchor="dst2059" w:history="1">
        <w:r w:rsidRPr="00DA4491">
          <w:rPr>
            <w:rFonts w:ascii="Times New Roman" w:eastAsia="Times New Roman" w:hAnsi="Times New Roman" w:cs="Times New Roman"/>
            <w:color w:val="1A0DAB"/>
            <w:sz w:val="24"/>
            <w:szCs w:val="24"/>
            <w:u w:val="single"/>
            <w:lang w:eastAsia="ru-RU"/>
          </w:rPr>
          <w:t>третьей</w:t>
        </w:r>
      </w:hyperlink>
      <w:r w:rsidRPr="00DA4491">
        <w:rPr>
          <w:rFonts w:ascii="Times New Roman" w:eastAsia="Times New Roman" w:hAnsi="Times New Roman" w:cs="Times New Roman"/>
          <w:color w:val="000000"/>
          <w:sz w:val="24"/>
          <w:szCs w:val="24"/>
          <w:lang w:eastAsia="ru-RU"/>
        </w:rPr>
        <w:t>, </w:t>
      </w:r>
      <w:hyperlink r:id="rId55" w:anchor="dst2061" w:history="1">
        <w:r w:rsidRPr="00DA4491">
          <w:rPr>
            <w:rFonts w:ascii="Times New Roman" w:eastAsia="Times New Roman" w:hAnsi="Times New Roman" w:cs="Times New Roman"/>
            <w:color w:val="1A0DAB"/>
            <w:sz w:val="24"/>
            <w:szCs w:val="24"/>
            <w:u w:val="single"/>
            <w:lang w:eastAsia="ru-RU"/>
          </w:rPr>
          <w:t>четвертой</w:t>
        </w:r>
      </w:hyperlink>
      <w:r w:rsidRPr="00DA4491">
        <w:rPr>
          <w:rFonts w:ascii="Times New Roman" w:eastAsia="Times New Roman" w:hAnsi="Times New Roman" w:cs="Times New Roman"/>
          <w:color w:val="000000"/>
          <w:sz w:val="24"/>
          <w:szCs w:val="24"/>
          <w:lang w:eastAsia="ru-RU"/>
        </w:rPr>
        <w:t>, </w:t>
      </w:r>
      <w:hyperlink r:id="rId56" w:anchor="dst2064" w:history="1">
        <w:r w:rsidRPr="00DA4491">
          <w:rPr>
            <w:rFonts w:ascii="Times New Roman" w:eastAsia="Times New Roman" w:hAnsi="Times New Roman" w:cs="Times New Roman"/>
            <w:color w:val="1A0DAB"/>
            <w:sz w:val="24"/>
            <w:szCs w:val="24"/>
            <w:u w:val="single"/>
            <w:lang w:eastAsia="ru-RU"/>
          </w:rPr>
          <w:t>пунктами "а"</w:t>
        </w:r>
      </w:hyperlink>
      <w:r w:rsidRPr="00DA4491">
        <w:rPr>
          <w:rFonts w:ascii="Times New Roman" w:eastAsia="Times New Roman" w:hAnsi="Times New Roman" w:cs="Times New Roman"/>
          <w:color w:val="000000"/>
          <w:sz w:val="24"/>
          <w:szCs w:val="24"/>
          <w:lang w:eastAsia="ru-RU"/>
        </w:rPr>
        <w:t> и </w:t>
      </w:r>
      <w:hyperlink r:id="rId57" w:anchor="dst2065" w:history="1">
        <w:r w:rsidRPr="00DA4491">
          <w:rPr>
            <w:rFonts w:ascii="Times New Roman" w:eastAsia="Times New Roman" w:hAnsi="Times New Roman" w:cs="Times New Roman"/>
            <w:color w:val="1A0DAB"/>
            <w:sz w:val="24"/>
            <w:szCs w:val="24"/>
            <w:u w:val="single"/>
            <w:lang w:eastAsia="ru-RU"/>
          </w:rPr>
          <w:t>"б" части пятой</w:t>
        </w:r>
      </w:hyperlink>
      <w:r w:rsidRPr="00DA4491">
        <w:rPr>
          <w:rFonts w:ascii="Times New Roman" w:eastAsia="Times New Roman" w:hAnsi="Times New Roman" w:cs="Times New Roman"/>
          <w:color w:val="000000"/>
          <w:sz w:val="24"/>
          <w:szCs w:val="24"/>
          <w:lang w:eastAsia="ru-RU"/>
        </w:rPr>
        <w:t> настоящей статьи, совершенные в особо крупном размере, -</w:t>
      </w:r>
      <w:proofErr w:type="gramEnd"/>
    </w:p>
    <w:p w:rsidR="003B1902" w:rsidRPr="00DA4491" w:rsidRDefault="003B1902" w:rsidP="003B1902">
      <w:pPr>
        <w:shd w:val="clear" w:color="auto" w:fill="FFFFFF"/>
        <w:spacing w:after="0" w:line="360" w:lineRule="atLeast"/>
        <w:jc w:val="both"/>
        <w:rPr>
          <w:rFonts w:ascii="Times New Roman" w:eastAsia="Times New Roman" w:hAnsi="Times New Roman" w:cs="Times New Roman"/>
          <w:color w:val="000000"/>
          <w:sz w:val="24"/>
          <w:szCs w:val="24"/>
          <w:lang w:eastAsia="ru-RU"/>
        </w:rPr>
      </w:pPr>
      <w:proofErr w:type="gramStart"/>
      <w:r w:rsidRPr="00DA4491">
        <w:rPr>
          <w:rFonts w:ascii="Times New Roman" w:eastAsia="Times New Roman" w:hAnsi="Times New Roman" w:cs="Times New Roman"/>
          <w:color w:val="000000"/>
          <w:sz w:val="24"/>
          <w:szCs w:val="24"/>
          <w:lang w:eastAsia="ru-RU"/>
        </w:rPr>
        <w:t>наказываются штрафом в размере от трех миллионов до пяти миллионов рублей, или в размере заработной платы или иного дохода осужденного за период от трех до пяти лет, или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пятнадцати лет либо лишением свободы на срок от восьми до пятнадцати</w:t>
      </w:r>
      <w:proofErr w:type="gramEnd"/>
      <w:r w:rsidRPr="00DA4491">
        <w:rPr>
          <w:rFonts w:ascii="Times New Roman" w:eastAsia="Times New Roman" w:hAnsi="Times New Roman" w:cs="Times New Roman"/>
          <w:color w:val="000000"/>
          <w:sz w:val="24"/>
          <w:szCs w:val="24"/>
          <w:lang w:eastAsia="ru-RU"/>
        </w:rPr>
        <w:t xml:space="preserve">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p w:rsidR="003B1902" w:rsidRPr="00DA4491" w:rsidRDefault="003B1902" w:rsidP="003B1902">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DA4491">
        <w:rPr>
          <w:rFonts w:ascii="Times New Roman" w:eastAsia="Times New Roman" w:hAnsi="Times New Roman" w:cs="Times New Roman"/>
          <w:color w:val="000000"/>
          <w:sz w:val="24"/>
          <w:szCs w:val="24"/>
          <w:lang w:eastAsia="ru-RU"/>
        </w:rPr>
        <w:lastRenderedPageBreak/>
        <w:t>Примечания. 1. Значительным размером взятки в настоящей статье, </w:t>
      </w:r>
      <w:hyperlink r:id="rId58" w:anchor="dst2072" w:history="1">
        <w:r w:rsidRPr="00DA4491">
          <w:rPr>
            <w:rFonts w:ascii="Times New Roman" w:eastAsia="Times New Roman" w:hAnsi="Times New Roman" w:cs="Times New Roman"/>
            <w:color w:val="1A0DAB"/>
            <w:sz w:val="24"/>
            <w:szCs w:val="24"/>
            <w:u w:val="single"/>
            <w:lang w:eastAsia="ru-RU"/>
          </w:rPr>
          <w:t>статьях 291</w:t>
        </w:r>
      </w:hyperlink>
      <w:r w:rsidRPr="00DA4491">
        <w:rPr>
          <w:rFonts w:ascii="Times New Roman" w:eastAsia="Times New Roman" w:hAnsi="Times New Roman" w:cs="Times New Roman"/>
          <w:color w:val="000000"/>
          <w:sz w:val="24"/>
          <w:szCs w:val="24"/>
          <w:lang w:eastAsia="ru-RU"/>
        </w:rPr>
        <w:t> и </w:t>
      </w:r>
      <w:hyperlink r:id="rId59" w:anchor="dst2086" w:history="1">
        <w:r w:rsidRPr="00DA4491">
          <w:rPr>
            <w:rFonts w:ascii="Times New Roman" w:eastAsia="Times New Roman" w:hAnsi="Times New Roman" w:cs="Times New Roman"/>
            <w:color w:val="1A0DAB"/>
            <w:sz w:val="24"/>
            <w:szCs w:val="24"/>
            <w:u w:val="single"/>
            <w:lang w:eastAsia="ru-RU"/>
          </w:rPr>
          <w:t>291.1</w:t>
        </w:r>
      </w:hyperlink>
      <w:r w:rsidRPr="00DA4491">
        <w:rPr>
          <w:rFonts w:ascii="Times New Roman" w:eastAsia="Times New Roman" w:hAnsi="Times New Roman" w:cs="Times New Roman"/>
          <w:color w:val="000000"/>
          <w:sz w:val="24"/>
          <w:szCs w:val="24"/>
          <w:lang w:eastAsia="ru-RU"/>
        </w:rPr>
        <w:t>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3B1902" w:rsidRPr="00DA4491" w:rsidRDefault="003B1902" w:rsidP="003B1902">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DA4491">
        <w:rPr>
          <w:rFonts w:ascii="Times New Roman" w:eastAsia="Times New Roman" w:hAnsi="Times New Roman" w:cs="Times New Roman"/>
          <w:color w:val="000000"/>
          <w:sz w:val="24"/>
          <w:szCs w:val="24"/>
          <w:lang w:eastAsia="ru-RU"/>
        </w:rPr>
        <w:t xml:space="preserve">2. </w:t>
      </w:r>
      <w:proofErr w:type="gramStart"/>
      <w:r w:rsidRPr="00DA4491">
        <w:rPr>
          <w:rFonts w:ascii="Times New Roman" w:eastAsia="Times New Roman" w:hAnsi="Times New Roman" w:cs="Times New Roman"/>
          <w:color w:val="000000"/>
          <w:sz w:val="24"/>
          <w:szCs w:val="24"/>
          <w:lang w:eastAsia="ru-RU"/>
        </w:rPr>
        <w:t>Под иностранным должностным лицом в настоящей статье, </w:t>
      </w:r>
      <w:hyperlink r:id="rId60" w:anchor="dst2072" w:history="1">
        <w:r w:rsidRPr="00DA4491">
          <w:rPr>
            <w:rFonts w:ascii="Times New Roman" w:eastAsia="Times New Roman" w:hAnsi="Times New Roman" w:cs="Times New Roman"/>
            <w:color w:val="1A0DAB"/>
            <w:sz w:val="24"/>
            <w:szCs w:val="24"/>
            <w:u w:val="single"/>
            <w:lang w:eastAsia="ru-RU"/>
          </w:rPr>
          <w:t>статьях 291</w:t>
        </w:r>
      </w:hyperlink>
      <w:r w:rsidRPr="00DA4491">
        <w:rPr>
          <w:rFonts w:ascii="Times New Roman" w:eastAsia="Times New Roman" w:hAnsi="Times New Roman" w:cs="Times New Roman"/>
          <w:color w:val="000000"/>
          <w:sz w:val="24"/>
          <w:szCs w:val="24"/>
          <w:lang w:eastAsia="ru-RU"/>
        </w:rPr>
        <w:t>, </w:t>
      </w:r>
      <w:hyperlink r:id="rId61" w:anchor="dst2086" w:history="1">
        <w:r w:rsidRPr="00DA4491">
          <w:rPr>
            <w:rFonts w:ascii="Times New Roman" w:eastAsia="Times New Roman" w:hAnsi="Times New Roman" w:cs="Times New Roman"/>
            <w:color w:val="1A0DAB"/>
            <w:sz w:val="24"/>
            <w:szCs w:val="24"/>
            <w:u w:val="single"/>
            <w:lang w:eastAsia="ru-RU"/>
          </w:rPr>
          <w:t>291.1</w:t>
        </w:r>
      </w:hyperlink>
      <w:r w:rsidRPr="00DA4491">
        <w:rPr>
          <w:rFonts w:ascii="Times New Roman" w:eastAsia="Times New Roman" w:hAnsi="Times New Roman" w:cs="Times New Roman"/>
          <w:color w:val="000000"/>
          <w:sz w:val="24"/>
          <w:szCs w:val="24"/>
          <w:lang w:eastAsia="ru-RU"/>
        </w:rPr>
        <w:t> и </w:t>
      </w:r>
      <w:hyperlink r:id="rId62" w:anchor="dst2106" w:history="1">
        <w:r w:rsidRPr="00DA4491">
          <w:rPr>
            <w:rFonts w:ascii="Times New Roman" w:eastAsia="Times New Roman" w:hAnsi="Times New Roman" w:cs="Times New Roman"/>
            <w:color w:val="1A0DAB"/>
            <w:sz w:val="24"/>
            <w:szCs w:val="24"/>
            <w:u w:val="single"/>
            <w:lang w:eastAsia="ru-RU"/>
          </w:rPr>
          <w:t>304</w:t>
        </w:r>
      </w:hyperlink>
      <w:r w:rsidRPr="00DA4491">
        <w:rPr>
          <w:rFonts w:ascii="Times New Roman" w:eastAsia="Times New Roman" w:hAnsi="Times New Roman" w:cs="Times New Roman"/>
          <w:color w:val="000000"/>
          <w:sz w:val="24"/>
          <w:szCs w:val="24"/>
          <w:lang w:eastAsia="ru-RU"/>
        </w:rPr>
        <w:t>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proofErr w:type="gramEnd"/>
      <w:r w:rsidRPr="00DA4491">
        <w:rPr>
          <w:rFonts w:ascii="Times New Roman" w:eastAsia="Times New Roman" w:hAnsi="Times New Roman" w:cs="Times New Roman"/>
          <w:color w:val="000000"/>
          <w:sz w:val="24"/>
          <w:szCs w:val="24"/>
          <w:lang w:eastAsia="ru-RU"/>
        </w:rPr>
        <w:t xml:space="preserve">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w:t>
      </w:r>
      <w:proofErr w:type="gramStart"/>
      <w:r w:rsidRPr="00DA4491">
        <w:rPr>
          <w:rFonts w:ascii="Times New Roman" w:eastAsia="Times New Roman" w:hAnsi="Times New Roman" w:cs="Times New Roman"/>
          <w:color w:val="000000"/>
          <w:sz w:val="24"/>
          <w:szCs w:val="24"/>
          <w:lang w:eastAsia="ru-RU"/>
        </w:rPr>
        <w:t>действовать</w:t>
      </w:r>
      <w:proofErr w:type="gramEnd"/>
      <w:r w:rsidRPr="00DA4491">
        <w:rPr>
          <w:rFonts w:ascii="Times New Roman" w:eastAsia="Times New Roman" w:hAnsi="Times New Roman" w:cs="Times New Roman"/>
          <w:color w:val="000000"/>
          <w:sz w:val="24"/>
          <w:szCs w:val="24"/>
          <w:lang w:eastAsia="ru-RU"/>
        </w:rPr>
        <w:t xml:space="preserve"> от ее имени.</w:t>
      </w:r>
    </w:p>
    <w:p w:rsidR="00DA4491" w:rsidRPr="00DA4491" w:rsidRDefault="00DA4491" w:rsidP="00DA4491">
      <w:pPr>
        <w:pStyle w:val="a4"/>
        <w:shd w:val="clear" w:color="auto" w:fill="FFFFFF"/>
        <w:spacing w:before="0" w:beforeAutospacing="0" w:after="0" w:afterAutospacing="0" w:line="450" w:lineRule="atLeast"/>
        <w:jc w:val="both"/>
        <w:outlineLvl w:val="1"/>
        <w:rPr>
          <w:b/>
          <w:bCs/>
          <w:color w:val="000000"/>
          <w:kern w:val="36"/>
        </w:rPr>
      </w:pPr>
      <w:r w:rsidRPr="00DA4491">
        <w:rPr>
          <w:b/>
          <w:bCs/>
          <w:color w:val="000000"/>
          <w:kern w:val="36"/>
        </w:rPr>
        <w:t>УК РФ Статья 291. Дача взятки</w:t>
      </w:r>
    </w:p>
    <w:p w:rsidR="00DA4491" w:rsidRPr="00DA4491" w:rsidRDefault="00DA4491" w:rsidP="00DA4491">
      <w:pPr>
        <w:pStyle w:val="a4"/>
        <w:shd w:val="clear" w:color="auto" w:fill="FFFFFF"/>
        <w:spacing w:before="0" w:beforeAutospacing="0" w:after="0" w:afterAutospacing="0" w:line="360" w:lineRule="atLeast"/>
        <w:jc w:val="both"/>
        <w:rPr>
          <w:color w:val="828282"/>
        </w:rPr>
      </w:pPr>
      <w:r w:rsidRPr="00DA4491">
        <w:rPr>
          <w:color w:val="828282"/>
        </w:rPr>
        <w:t>(в ред. Федерального </w:t>
      </w:r>
      <w:hyperlink r:id="rId63" w:anchor="dst100093" w:history="1">
        <w:r w:rsidRPr="00DA4491">
          <w:rPr>
            <w:rStyle w:val="a3"/>
            <w:color w:val="1A0DAB"/>
          </w:rPr>
          <w:t>закона</w:t>
        </w:r>
      </w:hyperlink>
      <w:r w:rsidRPr="00DA4491">
        <w:rPr>
          <w:color w:val="828282"/>
        </w:rPr>
        <w:t> от 03.07.2016 N 324-ФЗ)</w:t>
      </w:r>
    </w:p>
    <w:p w:rsidR="00DA4491" w:rsidRPr="00DA4491" w:rsidRDefault="00DA4491" w:rsidP="00DA4491">
      <w:pPr>
        <w:pStyle w:val="a4"/>
        <w:shd w:val="clear" w:color="auto" w:fill="FFFFFF"/>
        <w:spacing w:before="210" w:beforeAutospacing="0" w:after="0" w:afterAutospacing="0" w:line="360" w:lineRule="atLeast"/>
        <w:jc w:val="both"/>
        <w:rPr>
          <w:color w:val="828282"/>
        </w:rPr>
      </w:pPr>
      <w:r w:rsidRPr="00DA4491">
        <w:rPr>
          <w:color w:val="828282"/>
        </w:rPr>
        <w:t>(</w:t>
      </w:r>
      <w:proofErr w:type="gramStart"/>
      <w:r w:rsidRPr="00DA4491">
        <w:rPr>
          <w:color w:val="828282"/>
        </w:rPr>
        <w:t>см</w:t>
      </w:r>
      <w:proofErr w:type="gramEnd"/>
      <w:r w:rsidRPr="00DA4491">
        <w:rPr>
          <w:color w:val="828282"/>
        </w:rPr>
        <w:t>. текст в предыдущей </w:t>
      </w:r>
      <w:hyperlink r:id="rId64" w:history="1">
        <w:r w:rsidRPr="00DA4491">
          <w:rPr>
            <w:rStyle w:val="a3"/>
            <w:color w:val="1A0DAB"/>
          </w:rPr>
          <w:t>редакции</w:t>
        </w:r>
      </w:hyperlink>
      <w:r w:rsidRPr="00DA4491">
        <w:rPr>
          <w:color w:val="828282"/>
        </w:rPr>
        <w:t>)</w:t>
      </w:r>
    </w:p>
    <w:p w:rsidR="00DA4491" w:rsidRPr="00DA4491" w:rsidRDefault="00DA4491" w:rsidP="00DA4491">
      <w:pPr>
        <w:jc w:val="both"/>
        <w:rPr>
          <w:rFonts w:ascii="Times New Roman" w:hAnsi="Times New Roman" w:cs="Times New Roman"/>
          <w:sz w:val="24"/>
          <w:szCs w:val="24"/>
        </w:rPr>
      </w:pPr>
      <w:r w:rsidRPr="00DA4491">
        <w:rPr>
          <w:rFonts w:ascii="Times New Roman" w:hAnsi="Times New Roman" w:cs="Times New Roman"/>
          <w:sz w:val="24"/>
          <w:szCs w:val="24"/>
        </w:rPr>
        <w:t>1. Дача взятки </w:t>
      </w:r>
      <w:hyperlink r:id="rId65" w:anchor="dst1867" w:history="1">
        <w:r w:rsidRPr="00DA4491">
          <w:rPr>
            <w:rStyle w:val="a3"/>
            <w:rFonts w:ascii="Times New Roman" w:hAnsi="Times New Roman" w:cs="Times New Roman"/>
            <w:color w:val="1A0DAB"/>
            <w:sz w:val="24"/>
            <w:szCs w:val="24"/>
          </w:rPr>
          <w:t>должностному лицу</w:t>
        </w:r>
      </w:hyperlink>
      <w:r w:rsidRPr="00DA4491">
        <w:rPr>
          <w:rFonts w:ascii="Times New Roman" w:hAnsi="Times New Roman" w:cs="Times New Roman"/>
          <w:sz w:val="24"/>
          <w:szCs w:val="24"/>
        </w:rPr>
        <w:t>, </w:t>
      </w:r>
      <w:hyperlink r:id="rId66" w:anchor="dst100012" w:history="1">
        <w:r w:rsidRPr="00DA4491">
          <w:rPr>
            <w:rStyle w:val="a3"/>
            <w:rFonts w:ascii="Times New Roman" w:hAnsi="Times New Roman" w:cs="Times New Roman"/>
            <w:color w:val="1A0DAB"/>
            <w:sz w:val="24"/>
            <w:szCs w:val="24"/>
          </w:rPr>
          <w:t>иностранному должностному лицу</w:t>
        </w:r>
      </w:hyperlink>
      <w:r w:rsidRPr="00DA4491">
        <w:rPr>
          <w:rFonts w:ascii="Times New Roman" w:hAnsi="Times New Roman" w:cs="Times New Roman"/>
          <w:sz w:val="24"/>
          <w:szCs w:val="24"/>
        </w:rPr>
        <w:t> либо </w:t>
      </w:r>
      <w:hyperlink r:id="rId67" w:anchor="dst100013" w:history="1">
        <w:r w:rsidRPr="00DA4491">
          <w:rPr>
            <w:rStyle w:val="a3"/>
            <w:rFonts w:ascii="Times New Roman" w:hAnsi="Times New Roman" w:cs="Times New Roman"/>
            <w:color w:val="1A0DAB"/>
            <w:sz w:val="24"/>
            <w:szCs w:val="24"/>
          </w:rPr>
          <w:t>должностному лицу публичной международной организации</w:t>
        </w:r>
      </w:hyperlink>
      <w:r w:rsidRPr="00DA4491">
        <w:rPr>
          <w:rFonts w:ascii="Times New Roman" w:hAnsi="Times New Roman" w:cs="Times New Roman"/>
          <w:sz w:val="24"/>
          <w:szCs w:val="24"/>
        </w:rPr>
        <w:t> лично или через </w:t>
      </w:r>
      <w:hyperlink r:id="rId68" w:anchor="dst100064" w:history="1">
        <w:r w:rsidRPr="00DA4491">
          <w:rPr>
            <w:rStyle w:val="a3"/>
            <w:rFonts w:ascii="Times New Roman" w:hAnsi="Times New Roman" w:cs="Times New Roman"/>
            <w:color w:val="1A0DAB"/>
            <w:sz w:val="24"/>
            <w:szCs w:val="24"/>
          </w:rPr>
          <w:t>посредника</w:t>
        </w:r>
      </w:hyperlink>
      <w:r w:rsidRPr="00DA4491">
        <w:rPr>
          <w:rFonts w:ascii="Times New Roman" w:hAnsi="Times New Roman" w:cs="Times New Roman"/>
          <w:sz w:val="24"/>
          <w:szCs w:val="24"/>
        </w:rPr>
        <w:t xml:space="preserve"> (в том </w:t>
      </w:r>
      <w:proofErr w:type="gramStart"/>
      <w:r w:rsidRPr="00DA4491">
        <w:rPr>
          <w:rFonts w:ascii="Times New Roman" w:hAnsi="Times New Roman" w:cs="Times New Roman"/>
          <w:sz w:val="24"/>
          <w:szCs w:val="24"/>
        </w:rPr>
        <w:t>числе</w:t>
      </w:r>
      <w:proofErr w:type="gramEnd"/>
      <w:r w:rsidRPr="00DA4491">
        <w:rPr>
          <w:rFonts w:ascii="Times New Roman" w:hAnsi="Times New Roman" w:cs="Times New Roman"/>
          <w:sz w:val="24"/>
          <w:szCs w:val="24"/>
        </w:rPr>
        <w:t xml:space="preserve"> когда взятка по указанию должностного лица передается иному физическому или юридическому лицу) -</w:t>
      </w:r>
    </w:p>
    <w:p w:rsidR="00DA4491" w:rsidRPr="00DA4491" w:rsidRDefault="00DA4491" w:rsidP="00DA4491">
      <w:pPr>
        <w:jc w:val="both"/>
        <w:rPr>
          <w:rFonts w:ascii="Times New Roman" w:hAnsi="Times New Roman" w:cs="Times New Roman"/>
          <w:sz w:val="24"/>
          <w:szCs w:val="24"/>
        </w:rPr>
      </w:pPr>
      <w:proofErr w:type="gramStart"/>
      <w:r w:rsidRPr="00DA4491">
        <w:rPr>
          <w:rFonts w:ascii="Times New Roman" w:hAnsi="Times New Roman" w:cs="Times New Roman"/>
          <w:sz w:val="24"/>
          <w:szCs w:val="24"/>
        </w:rPr>
        <w:t>наказывается штрафом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w:t>
      </w:r>
      <w:proofErr w:type="gramEnd"/>
      <w:r w:rsidRPr="00DA4491">
        <w:rPr>
          <w:rFonts w:ascii="Times New Roman" w:hAnsi="Times New Roman" w:cs="Times New Roman"/>
          <w:sz w:val="24"/>
          <w:szCs w:val="24"/>
        </w:rPr>
        <w:t xml:space="preserve"> на срок до трех лет, либо лишением свободы на срок до двух лет со штрафом в размере от пятикратной до десятикратной суммы взятки или без такового.</w:t>
      </w:r>
    </w:p>
    <w:p w:rsidR="00DA4491" w:rsidRPr="00DA4491" w:rsidRDefault="00DA4491" w:rsidP="00DA4491">
      <w:pPr>
        <w:jc w:val="both"/>
        <w:rPr>
          <w:rFonts w:ascii="Times New Roman" w:hAnsi="Times New Roman" w:cs="Times New Roman"/>
          <w:sz w:val="24"/>
          <w:szCs w:val="24"/>
        </w:rPr>
      </w:pPr>
      <w:r w:rsidRPr="00DA4491">
        <w:rPr>
          <w:rFonts w:ascii="Times New Roman" w:hAnsi="Times New Roman" w:cs="Times New Roman"/>
          <w:sz w:val="24"/>
          <w:szCs w:val="24"/>
        </w:rPr>
        <w:t xml:space="preserve">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w:t>
      </w:r>
      <w:proofErr w:type="gramStart"/>
      <w:r w:rsidRPr="00DA4491">
        <w:rPr>
          <w:rFonts w:ascii="Times New Roman" w:hAnsi="Times New Roman" w:cs="Times New Roman"/>
          <w:sz w:val="24"/>
          <w:szCs w:val="24"/>
        </w:rPr>
        <w:t>числе</w:t>
      </w:r>
      <w:proofErr w:type="gramEnd"/>
      <w:r w:rsidRPr="00DA4491">
        <w:rPr>
          <w:rFonts w:ascii="Times New Roman" w:hAnsi="Times New Roman" w:cs="Times New Roman"/>
          <w:sz w:val="24"/>
          <w:szCs w:val="24"/>
        </w:rPr>
        <w:t xml:space="preserve"> когда взятка по указанию должностного лица передается иному физическому или юридическому лицу) в значительном размере -</w:t>
      </w:r>
    </w:p>
    <w:p w:rsidR="00DA4491" w:rsidRPr="00DA4491" w:rsidRDefault="00DA4491" w:rsidP="00DA4491">
      <w:pPr>
        <w:pStyle w:val="a4"/>
        <w:shd w:val="clear" w:color="auto" w:fill="FFFFFF"/>
        <w:spacing w:before="210" w:beforeAutospacing="0" w:after="0" w:afterAutospacing="0"/>
        <w:ind w:firstLine="540"/>
        <w:jc w:val="both"/>
        <w:rPr>
          <w:color w:val="000000"/>
        </w:rPr>
      </w:pPr>
      <w:proofErr w:type="gramStart"/>
      <w:r w:rsidRPr="00DA4491">
        <w:rPr>
          <w:color w:val="000000"/>
        </w:rPr>
        <w:t>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w:t>
      </w:r>
      <w:proofErr w:type="gramEnd"/>
      <w:r w:rsidRPr="00DA4491">
        <w:rPr>
          <w:color w:val="000000"/>
        </w:rPr>
        <w:t xml:space="preserve"> или без такового, либо лишением свободы на срок до пяти лет со штрафом в размере от пятикратной до пятнадцатикратной суммы взятки или без такового.</w:t>
      </w:r>
    </w:p>
    <w:p w:rsidR="00DA4491" w:rsidRPr="00DA4491" w:rsidRDefault="00DA4491" w:rsidP="00DA4491">
      <w:pPr>
        <w:jc w:val="both"/>
        <w:rPr>
          <w:rFonts w:ascii="Times New Roman" w:hAnsi="Times New Roman" w:cs="Times New Roman"/>
          <w:sz w:val="24"/>
          <w:szCs w:val="24"/>
        </w:rPr>
      </w:pPr>
      <w:r w:rsidRPr="00DA4491">
        <w:rPr>
          <w:rFonts w:ascii="Times New Roman" w:hAnsi="Times New Roman" w:cs="Times New Roman"/>
          <w:sz w:val="24"/>
          <w:szCs w:val="24"/>
        </w:rPr>
        <w:lastRenderedPageBreak/>
        <w:t xml:space="preserve">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w:t>
      </w:r>
      <w:proofErr w:type="gramStart"/>
      <w:r w:rsidRPr="00DA4491">
        <w:rPr>
          <w:rFonts w:ascii="Times New Roman" w:hAnsi="Times New Roman" w:cs="Times New Roman"/>
          <w:sz w:val="24"/>
          <w:szCs w:val="24"/>
        </w:rPr>
        <w:t>числе</w:t>
      </w:r>
      <w:proofErr w:type="gramEnd"/>
      <w:r w:rsidRPr="00DA4491">
        <w:rPr>
          <w:rFonts w:ascii="Times New Roman" w:hAnsi="Times New Roman" w:cs="Times New Roman"/>
          <w:sz w:val="24"/>
          <w:szCs w:val="24"/>
        </w:rPr>
        <w:t xml:space="preserve"> когда взятка по указанию должностного лица передается иному физическому или юридическому лицу) за совершение заведомо незаконных действий (бездействие) -</w:t>
      </w:r>
    </w:p>
    <w:p w:rsidR="00DA4491" w:rsidRPr="00DA4491" w:rsidRDefault="00DA4491" w:rsidP="00DA4491">
      <w:pPr>
        <w:jc w:val="both"/>
        <w:rPr>
          <w:rFonts w:ascii="Times New Roman" w:hAnsi="Times New Roman" w:cs="Times New Roman"/>
          <w:sz w:val="24"/>
          <w:szCs w:val="24"/>
        </w:rPr>
      </w:pPr>
      <w:proofErr w:type="gramStart"/>
      <w:r w:rsidRPr="00DA4491">
        <w:rPr>
          <w:rFonts w:ascii="Times New Roman" w:hAnsi="Times New Roman" w:cs="Times New Roman"/>
          <w:sz w:val="24"/>
          <w:szCs w:val="24"/>
        </w:rPr>
        <w:t>наказывается штрафом в размере до одного миллиона пятисот тысяч рублей, или в размере заработной платы или иного дохода осужденного за период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восьми лет со</w:t>
      </w:r>
      <w:proofErr w:type="gramEnd"/>
      <w:r w:rsidRPr="00DA4491">
        <w:rPr>
          <w:rFonts w:ascii="Times New Roman" w:hAnsi="Times New Roman" w:cs="Times New Roman"/>
          <w:sz w:val="24"/>
          <w:szCs w:val="24"/>
        </w:rPr>
        <w:t xml:space="preserve">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DA4491" w:rsidRPr="00DA4491" w:rsidRDefault="00DA4491" w:rsidP="00DA4491">
      <w:pPr>
        <w:jc w:val="both"/>
        <w:rPr>
          <w:rFonts w:ascii="Times New Roman" w:hAnsi="Times New Roman" w:cs="Times New Roman"/>
          <w:sz w:val="24"/>
          <w:szCs w:val="24"/>
        </w:rPr>
      </w:pPr>
      <w:r w:rsidRPr="00DA4491">
        <w:rPr>
          <w:rFonts w:ascii="Times New Roman" w:hAnsi="Times New Roman" w:cs="Times New Roman"/>
          <w:sz w:val="24"/>
          <w:szCs w:val="24"/>
        </w:rPr>
        <w:t>4. Деяния, предусмотренные </w:t>
      </w:r>
      <w:hyperlink r:id="rId69" w:anchor="dst2073" w:history="1">
        <w:r w:rsidRPr="00DA4491">
          <w:rPr>
            <w:rStyle w:val="a3"/>
            <w:rFonts w:ascii="Times New Roman" w:hAnsi="Times New Roman" w:cs="Times New Roman"/>
            <w:color w:val="1A0DAB"/>
            <w:sz w:val="24"/>
            <w:szCs w:val="24"/>
          </w:rPr>
          <w:t>частями первой</w:t>
        </w:r>
      </w:hyperlink>
      <w:r w:rsidRPr="00DA4491">
        <w:rPr>
          <w:rFonts w:ascii="Times New Roman" w:hAnsi="Times New Roman" w:cs="Times New Roman"/>
          <w:sz w:val="24"/>
          <w:szCs w:val="24"/>
        </w:rPr>
        <w:t> - </w:t>
      </w:r>
      <w:hyperlink r:id="rId70" w:anchor="dst2077" w:history="1">
        <w:r w:rsidRPr="00DA4491">
          <w:rPr>
            <w:rStyle w:val="a3"/>
            <w:rFonts w:ascii="Times New Roman" w:hAnsi="Times New Roman" w:cs="Times New Roman"/>
            <w:color w:val="1A0DAB"/>
            <w:sz w:val="24"/>
            <w:szCs w:val="24"/>
          </w:rPr>
          <w:t>третьей</w:t>
        </w:r>
      </w:hyperlink>
      <w:r w:rsidRPr="00DA4491">
        <w:rPr>
          <w:rFonts w:ascii="Times New Roman" w:hAnsi="Times New Roman" w:cs="Times New Roman"/>
          <w:sz w:val="24"/>
          <w:szCs w:val="24"/>
        </w:rPr>
        <w:t> настоящей статьи, если они совершены:</w:t>
      </w:r>
    </w:p>
    <w:p w:rsidR="00DA4491" w:rsidRPr="00DA4491" w:rsidRDefault="00DA4491" w:rsidP="00DA4491">
      <w:pPr>
        <w:jc w:val="both"/>
        <w:rPr>
          <w:rFonts w:ascii="Times New Roman" w:hAnsi="Times New Roman" w:cs="Times New Roman"/>
          <w:sz w:val="24"/>
          <w:szCs w:val="24"/>
        </w:rPr>
      </w:pPr>
      <w:r w:rsidRPr="00DA4491">
        <w:rPr>
          <w:rFonts w:ascii="Times New Roman" w:hAnsi="Times New Roman" w:cs="Times New Roman"/>
          <w:sz w:val="24"/>
          <w:szCs w:val="24"/>
        </w:rPr>
        <w:t>а) группой лиц по предварительному сговору или организованной группой;</w:t>
      </w:r>
    </w:p>
    <w:p w:rsidR="00DA4491" w:rsidRPr="00DA4491" w:rsidRDefault="00DA4491" w:rsidP="00DA4491">
      <w:pPr>
        <w:jc w:val="both"/>
        <w:rPr>
          <w:rFonts w:ascii="Times New Roman" w:hAnsi="Times New Roman" w:cs="Times New Roman"/>
          <w:sz w:val="24"/>
          <w:szCs w:val="24"/>
        </w:rPr>
      </w:pPr>
      <w:r w:rsidRPr="00DA4491">
        <w:rPr>
          <w:rFonts w:ascii="Times New Roman" w:hAnsi="Times New Roman" w:cs="Times New Roman"/>
          <w:sz w:val="24"/>
          <w:szCs w:val="24"/>
        </w:rPr>
        <w:t>б) в крупном размере, -</w:t>
      </w:r>
    </w:p>
    <w:p w:rsidR="00DA4491" w:rsidRPr="00DA4491" w:rsidRDefault="00DA4491" w:rsidP="00DA4491">
      <w:pPr>
        <w:jc w:val="both"/>
        <w:rPr>
          <w:rFonts w:ascii="Times New Roman" w:hAnsi="Times New Roman" w:cs="Times New Roman"/>
          <w:sz w:val="24"/>
          <w:szCs w:val="24"/>
        </w:rPr>
      </w:pPr>
      <w:proofErr w:type="gramStart"/>
      <w:r w:rsidRPr="00DA4491">
        <w:rPr>
          <w:rFonts w:ascii="Times New Roman" w:hAnsi="Times New Roman" w:cs="Times New Roman"/>
          <w:sz w:val="24"/>
          <w:szCs w:val="24"/>
        </w:rP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w:t>
      </w:r>
      <w:proofErr w:type="gramEnd"/>
      <w:r w:rsidRPr="00DA4491">
        <w:rPr>
          <w:rFonts w:ascii="Times New Roman" w:hAnsi="Times New Roman" w:cs="Times New Roman"/>
          <w:sz w:val="24"/>
          <w:szCs w:val="24"/>
        </w:rPr>
        <w:t xml:space="preserve"> </w:t>
      </w:r>
      <w:proofErr w:type="gramStart"/>
      <w:r w:rsidRPr="00DA4491">
        <w:rPr>
          <w:rFonts w:ascii="Times New Roman" w:hAnsi="Times New Roman" w:cs="Times New Roman"/>
          <w:sz w:val="24"/>
          <w:szCs w:val="24"/>
        </w:rPr>
        <w:t>от семи до двенадцати лет со штрафом в размере до шестидесятикратной суммы</w:t>
      </w:r>
      <w:proofErr w:type="gramEnd"/>
      <w:r w:rsidRPr="00DA4491">
        <w:rPr>
          <w:rFonts w:ascii="Times New Roman" w:hAnsi="Times New Roman" w:cs="Times New Roman"/>
          <w:sz w:val="24"/>
          <w:szCs w:val="24"/>
        </w:rPr>
        <w:t xml:space="preserve">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DA4491" w:rsidRPr="00DA4491" w:rsidRDefault="00DA4491" w:rsidP="00DA4491">
      <w:pPr>
        <w:jc w:val="both"/>
        <w:rPr>
          <w:rFonts w:ascii="Times New Roman" w:hAnsi="Times New Roman" w:cs="Times New Roman"/>
          <w:sz w:val="24"/>
          <w:szCs w:val="24"/>
        </w:rPr>
      </w:pPr>
      <w:r w:rsidRPr="00DA4491">
        <w:rPr>
          <w:rFonts w:ascii="Times New Roman" w:hAnsi="Times New Roman" w:cs="Times New Roman"/>
          <w:sz w:val="24"/>
          <w:szCs w:val="24"/>
        </w:rPr>
        <w:t>5. Деяния, предусмотренные </w:t>
      </w:r>
      <w:hyperlink r:id="rId71" w:anchor="dst2073" w:history="1">
        <w:r w:rsidRPr="00DA4491">
          <w:rPr>
            <w:rStyle w:val="a3"/>
            <w:rFonts w:ascii="Times New Roman" w:hAnsi="Times New Roman" w:cs="Times New Roman"/>
            <w:color w:val="1A0DAB"/>
            <w:sz w:val="24"/>
            <w:szCs w:val="24"/>
          </w:rPr>
          <w:t>частями первой</w:t>
        </w:r>
      </w:hyperlink>
      <w:r w:rsidRPr="00DA4491">
        <w:rPr>
          <w:rFonts w:ascii="Times New Roman" w:hAnsi="Times New Roman" w:cs="Times New Roman"/>
          <w:sz w:val="24"/>
          <w:szCs w:val="24"/>
        </w:rPr>
        <w:t> - </w:t>
      </w:r>
      <w:hyperlink r:id="rId72" w:anchor="dst2079" w:history="1">
        <w:r w:rsidRPr="00DA4491">
          <w:rPr>
            <w:rStyle w:val="a3"/>
            <w:rFonts w:ascii="Times New Roman" w:hAnsi="Times New Roman" w:cs="Times New Roman"/>
            <w:color w:val="1A0DAB"/>
            <w:sz w:val="24"/>
            <w:szCs w:val="24"/>
          </w:rPr>
          <w:t>четвертой</w:t>
        </w:r>
      </w:hyperlink>
      <w:r w:rsidRPr="00DA4491">
        <w:rPr>
          <w:rFonts w:ascii="Times New Roman" w:hAnsi="Times New Roman" w:cs="Times New Roman"/>
          <w:sz w:val="24"/>
          <w:szCs w:val="24"/>
        </w:rPr>
        <w:t> настоящей статьи, совершенные в особо крупном размере, -</w:t>
      </w:r>
    </w:p>
    <w:p w:rsidR="00DA4491" w:rsidRPr="00DA4491" w:rsidRDefault="00DA4491" w:rsidP="00DA4491">
      <w:pPr>
        <w:jc w:val="both"/>
        <w:rPr>
          <w:rFonts w:ascii="Times New Roman" w:hAnsi="Times New Roman" w:cs="Times New Roman"/>
          <w:sz w:val="24"/>
          <w:szCs w:val="24"/>
        </w:rPr>
      </w:pPr>
      <w:proofErr w:type="gramStart"/>
      <w:r w:rsidRPr="00DA4491">
        <w:rPr>
          <w:rFonts w:ascii="Times New Roman" w:hAnsi="Times New Roman" w:cs="Times New Roman"/>
          <w:sz w:val="24"/>
          <w:szCs w:val="24"/>
        </w:rPr>
        <w:t>наказываются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 либо лишением свободы на срок от</w:t>
      </w:r>
      <w:proofErr w:type="gramEnd"/>
      <w:r w:rsidRPr="00DA4491">
        <w:rPr>
          <w:rFonts w:ascii="Times New Roman" w:hAnsi="Times New Roman" w:cs="Times New Roman"/>
          <w:sz w:val="24"/>
          <w:szCs w:val="24"/>
        </w:rPr>
        <w:t xml:space="preserve">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DA4491" w:rsidRPr="00DA4491" w:rsidRDefault="00DA4491" w:rsidP="00DA4491">
      <w:pPr>
        <w:jc w:val="both"/>
        <w:rPr>
          <w:rFonts w:ascii="Times New Roman" w:hAnsi="Times New Roman" w:cs="Times New Roman"/>
          <w:sz w:val="24"/>
          <w:szCs w:val="24"/>
        </w:rPr>
      </w:pPr>
      <w:r w:rsidRPr="00DA4491">
        <w:rPr>
          <w:rFonts w:ascii="Times New Roman" w:hAnsi="Times New Roman" w:cs="Times New Roman"/>
          <w:sz w:val="24"/>
          <w:szCs w:val="24"/>
        </w:rPr>
        <w:t>Примечание. Лицо, давшее взятку, освобождается от уголовной ответственности, если оно </w:t>
      </w:r>
      <w:hyperlink r:id="rId73" w:anchor="dst100153" w:history="1">
        <w:r w:rsidRPr="00DA4491">
          <w:rPr>
            <w:rStyle w:val="a3"/>
            <w:rFonts w:ascii="Times New Roman" w:hAnsi="Times New Roman" w:cs="Times New Roman"/>
            <w:color w:val="1A0DAB"/>
            <w:sz w:val="24"/>
            <w:szCs w:val="24"/>
          </w:rPr>
          <w:t>активно</w:t>
        </w:r>
      </w:hyperlink>
      <w:r w:rsidRPr="00DA4491">
        <w:rPr>
          <w:rFonts w:ascii="Times New Roman" w:hAnsi="Times New Roman" w:cs="Times New Roman"/>
          <w:sz w:val="24"/>
          <w:szCs w:val="24"/>
        </w:rPr>
        <w:t> способствовало раскрытию и (или) расследованию преступления и либо в отношении его имело место вымогательство взятки со стороны должностного лица, либо лицо после совершения преступления </w:t>
      </w:r>
      <w:hyperlink r:id="rId74" w:anchor="dst100152" w:history="1">
        <w:r w:rsidRPr="00DA4491">
          <w:rPr>
            <w:rStyle w:val="a3"/>
            <w:rFonts w:ascii="Times New Roman" w:hAnsi="Times New Roman" w:cs="Times New Roman"/>
            <w:color w:val="1A0DAB"/>
            <w:sz w:val="24"/>
            <w:szCs w:val="24"/>
          </w:rPr>
          <w:t>добровольно</w:t>
        </w:r>
      </w:hyperlink>
      <w:r w:rsidRPr="00DA4491">
        <w:rPr>
          <w:rFonts w:ascii="Times New Roman" w:hAnsi="Times New Roman" w:cs="Times New Roman"/>
          <w:sz w:val="24"/>
          <w:szCs w:val="24"/>
        </w:rPr>
        <w:t> сообщило в орган, имеющий право возбудить уголовное дело, о даче взятки.</w:t>
      </w:r>
    </w:p>
    <w:p w:rsidR="005A5B44" w:rsidRPr="00DA4491" w:rsidRDefault="005A5B44" w:rsidP="00DA4491">
      <w:pPr>
        <w:jc w:val="both"/>
        <w:rPr>
          <w:rFonts w:ascii="Times New Roman" w:hAnsi="Times New Roman" w:cs="Times New Roman"/>
          <w:sz w:val="24"/>
          <w:szCs w:val="24"/>
        </w:rPr>
      </w:pPr>
    </w:p>
    <w:sectPr w:rsidR="005A5B44" w:rsidRPr="00DA4491" w:rsidSect="005A5B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B1902"/>
    <w:rsid w:val="003B1902"/>
    <w:rsid w:val="004222F2"/>
    <w:rsid w:val="005A5B44"/>
    <w:rsid w:val="00DA44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B44"/>
  </w:style>
  <w:style w:type="paragraph" w:styleId="1">
    <w:name w:val="heading 1"/>
    <w:basedOn w:val="a"/>
    <w:link w:val="10"/>
    <w:uiPriority w:val="9"/>
    <w:qFormat/>
    <w:rsid w:val="003B19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B1902"/>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3B1902"/>
    <w:rPr>
      <w:color w:val="0000FF"/>
      <w:u w:val="single"/>
    </w:rPr>
  </w:style>
  <w:style w:type="paragraph" w:customStyle="1" w:styleId="no-indent">
    <w:name w:val="no-indent"/>
    <w:basedOn w:val="a"/>
    <w:rsid w:val="003B19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3B190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75142920">
      <w:bodyDiv w:val="1"/>
      <w:marLeft w:val="0"/>
      <w:marRight w:val="0"/>
      <w:marTop w:val="0"/>
      <w:marBottom w:val="0"/>
      <w:divBdr>
        <w:top w:val="none" w:sz="0" w:space="0" w:color="auto"/>
        <w:left w:val="none" w:sz="0" w:space="0" w:color="auto"/>
        <w:bottom w:val="none" w:sz="0" w:space="0" w:color="auto"/>
        <w:right w:val="none" w:sz="0" w:space="0" w:color="auto"/>
      </w:divBdr>
      <w:divsChild>
        <w:div w:id="289089319">
          <w:marLeft w:val="0"/>
          <w:marRight w:val="0"/>
          <w:marTop w:val="0"/>
          <w:marBottom w:val="600"/>
          <w:divBdr>
            <w:top w:val="none" w:sz="0" w:space="0" w:color="auto"/>
            <w:left w:val="none" w:sz="0" w:space="0" w:color="auto"/>
            <w:bottom w:val="none" w:sz="0" w:space="0" w:color="auto"/>
            <w:right w:val="none" w:sz="0" w:space="0" w:color="auto"/>
          </w:divBdr>
        </w:div>
        <w:div w:id="2083411361">
          <w:marLeft w:val="0"/>
          <w:marRight w:val="0"/>
          <w:marTop w:val="0"/>
          <w:marBottom w:val="0"/>
          <w:divBdr>
            <w:top w:val="none" w:sz="0" w:space="0" w:color="auto"/>
            <w:left w:val="none" w:sz="0" w:space="0" w:color="auto"/>
            <w:bottom w:val="none" w:sz="0" w:space="0" w:color="auto"/>
            <w:right w:val="none" w:sz="0" w:space="0" w:color="auto"/>
          </w:divBdr>
          <w:divsChild>
            <w:div w:id="272828435">
              <w:marLeft w:val="0"/>
              <w:marRight w:val="0"/>
              <w:marTop w:val="0"/>
              <w:marBottom w:val="0"/>
              <w:divBdr>
                <w:top w:val="none" w:sz="0" w:space="0" w:color="auto"/>
                <w:left w:val="none" w:sz="0" w:space="0" w:color="auto"/>
                <w:bottom w:val="none" w:sz="0" w:space="0" w:color="auto"/>
                <w:right w:val="none" w:sz="0" w:space="0" w:color="auto"/>
              </w:divBdr>
            </w:div>
            <w:div w:id="1062362749">
              <w:marLeft w:val="0"/>
              <w:marRight w:val="0"/>
              <w:marTop w:val="210"/>
              <w:marBottom w:val="0"/>
              <w:divBdr>
                <w:top w:val="none" w:sz="0" w:space="0" w:color="auto"/>
                <w:left w:val="none" w:sz="0" w:space="0" w:color="auto"/>
                <w:bottom w:val="none" w:sz="0" w:space="0" w:color="auto"/>
                <w:right w:val="none" w:sz="0" w:space="0" w:color="auto"/>
              </w:divBdr>
            </w:div>
            <w:div w:id="19130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576235">
      <w:bodyDiv w:val="1"/>
      <w:marLeft w:val="0"/>
      <w:marRight w:val="0"/>
      <w:marTop w:val="0"/>
      <w:marBottom w:val="0"/>
      <w:divBdr>
        <w:top w:val="none" w:sz="0" w:space="0" w:color="auto"/>
        <w:left w:val="none" w:sz="0" w:space="0" w:color="auto"/>
        <w:bottom w:val="none" w:sz="0" w:space="0" w:color="auto"/>
        <w:right w:val="none" w:sz="0" w:space="0" w:color="auto"/>
      </w:divBdr>
      <w:divsChild>
        <w:div w:id="496576378">
          <w:marLeft w:val="0"/>
          <w:marRight w:val="0"/>
          <w:marTop w:val="0"/>
          <w:marBottom w:val="0"/>
          <w:divBdr>
            <w:top w:val="none" w:sz="0" w:space="0" w:color="auto"/>
            <w:left w:val="none" w:sz="0" w:space="0" w:color="auto"/>
            <w:bottom w:val="none" w:sz="0" w:space="0" w:color="auto"/>
            <w:right w:val="none" w:sz="0" w:space="0" w:color="auto"/>
          </w:divBdr>
        </w:div>
        <w:div w:id="253245345">
          <w:marLeft w:val="0"/>
          <w:marRight w:val="0"/>
          <w:marTop w:val="210"/>
          <w:marBottom w:val="0"/>
          <w:divBdr>
            <w:top w:val="none" w:sz="0" w:space="0" w:color="auto"/>
            <w:left w:val="none" w:sz="0" w:space="0" w:color="auto"/>
            <w:bottom w:val="none" w:sz="0" w:space="0" w:color="auto"/>
            <w:right w:val="none" w:sz="0" w:space="0" w:color="auto"/>
          </w:divBdr>
        </w:div>
        <w:div w:id="1104959873">
          <w:marLeft w:val="0"/>
          <w:marRight w:val="0"/>
          <w:marTop w:val="0"/>
          <w:marBottom w:val="0"/>
          <w:divBdr>
            <w:top w:val="none" w:sz="0" w:space="0" w:color="auto"/>
            <w:left w:val="none" w:sz="0" w:space="0" w:color="auto"/>
            <w:bottom w:val="none" w:sz="0" w:space="0" w:color="auto"/>
            <w:right w:val="none" w:sz="0" w:space="0" w:color="auto"/>
          </w:divBdr>
        </w:div>
      </w:divsChild>
    </w:div>
    <w:div w:id="1926500544">
      <w:bodyDiv w:val="1"/>
      <w:marLeft w:val="0"/>
      <w:marRight w:val="0"/>
      <w:marTop w:val="0"/>
      <w:marBottom w:val="0"/>
      <w:divBdr>
        <w:top w:val="none" w:sz="0" w:space="0" w:color="auto"/>
        <w:left w:val="none" w:sz="0" w:space="0" w:color="auto"/>
        <w:bottom w:val="none" w:sz="0" w:space="0" w:color="auto"/>
        <w:right w:val="none" w:sz="0" w:space="0" w:color="auto"/>
      </w:divBdr>
      <w:divsChild>
        <w:div w:id="653339784">
          <w:marLeft w:val="0"/>
          <w:marRight w:val="0"/>
          <w:marTop w:val="0"/>
          <w:marBottom w:val="600"/>
          <w:divBdr>
            <w:top w:val="none" w:sz="0" w:space="0" w:color="auto"/>
            <w:left w:val="none" w:sz="0" w:space="0" w:color="auto"/>
            <w:bottom w:val="none" w:sz="0" w:space="0" w:color="auto"/>
            <w:right w:val="none" w:sz="0" w:space="0" w:color="auto"/>
          </w:divBdr>
        </w:div>
        <w:div w:id="190077134">
          <w:marLeft w:val="0"/>
          <w:marRight w:val="0"/>
          <w:marTop w:val="0"/>
          <w:marBottom w:val="0"/>
          <w:divBdr>
            <w:top w:val="none" w:sz="0" w:space="0" w:color="auto"/>
            <w:left w:val="none" w:sz="0" w:space="0" w:color="auto"/>
            <w:bottom w:val="none" w:sz="0" w:space="0" w:color="auto"/>
            <w:right w:val="none" w:sz="0" w:space="0" w:color="auto"/>
          </w:divBdr>
          <w:divsChild>
            <w:div w:id="1893926337">
              <w:marLeft w:val="0"/>
              <w:marRight w:val="0"/>
              <w:marTop w:val="0"/>
              <w:marBottom w:val="0"/>
              <w:divBdr>
                <w:top w:val="none" w:sz="0" w:space="0" w:color="auto"/>
                <w:left w:val="none" w:sz="0" w:space="0" w:color="auto"/>
                <w:bottom w:val="none" w:sz="0" w:space="0" w:color="auto"/>
                <w:right w:val="none" w:sz="0" w:space="0" w:color="auto"/>
              </w:divBdr>
            </w:div>
            <w:div w:id="933131186">
              <w:marLeft w:val="0"/>
              <w:marRight w:val="0"/>
              <w:marTop w:val="0"/>
              <w:marBottom w:val="0"/>
              <w:divBdr>
                <w:top w:val="none" w:sz="0" w:space="0" w:color="auto"/>
                <w:left w:val="none" w:sz="0" w:space="0" w:color="auto"/>
                <w:bottom w:val="none" w:sz="0" w:space="0" w:color="auto"/>
                <w:right w:val="none" w:sz="0" w:space="0" w:color="auto"/>
              </w:divBdr>
            </w:div>
            <w:div w:id="205148572">
              <w:marLeft w:val="0"/>
              <w:marRight w:val="0"/>
              <w:marTop w:val="0"/>
              <w:marBottom w:val="0"/>
              <w:divBdr>
                <w:top w:val="none" w:sz="0" w:space="0" w:color="auto"/>
                <w:left w:val="none" w:sz="0" w:space="0" w:color="auto"/>
                <w:bottom w:val="none" w:sz="0" w:space="0" w:color="auto"/>
                <w:right w:val="none" w:sz="0" w:space="0" w:color="auto"/>
              </w:divBdr>
            </w:div>
            <w:div w:id="2050033960">
              <w:marLeft w:val="0"/>
              <w:marRight w:val="0"/>
              <w:marTop w:val="0"/>
              <w:marBottom w:val="0"/>
              <w:divBdr>
                <w:top w:val="none" w:sz="0" w:space="0" w:color="auto"/>
                <w:left w:val="none" w:sz="0" w:space="0" w:color="auto"/>
                <w:bottom w:val="none" w:sz="0" w:space="0" w:color="auto"/>
                <w:right w:val="none" w:sz="0" w:space="0" w:color="auto"/>
              </w:divBdr>
            </w:div>
            <w:div w:id="1113011920">
              <w:marLeft w:val="0"/>
              <w:marRight w:val="0"/>
              <w:marTop w:val="0"/>
              <w:marBottom w:val="0"/>
              <w:divBdr>
                <w:top w:val="none" w:sz="0" w:space="0" w:color="auto"/>
                <w:left w:val="none" w:sz="0" w:space="0" w:color="auto"/>
                <w:bottom w:val="none" w:sz="0" w:space="0" w:color="auto"/>
                <w:right w:val="none" w:sz="0" w:space="0" w:color="auto"/>
              </w:divBdr>
            </w:div>
            <w:div w:id="1348294649">
              <w:marLeft w:val="0"/>
              <w:marRight w:val="0"/>
              <w:marTop w:val="0"/>
              <w:marBottom w:val="0"/>
              <w:divBdr>
                <w:top w:val="none" w:sz="0" w:space="0" w:color="auto"/>
                <w:left w:val="none" w:sz="0" w:space="0" w:color="auto"/>
                <w:bottom w:val="none" w:sz="0" w:space="0" w:color="auto"/>
                <w:right w:val="none" w:sz="0" w:space="0" w:color="auto"/>
              </w:divBdr>
            </w:div>
            <w:div w:id="219899178">
              <w:marLeft w:val="0"/>
              <w:marRight w:val="0"/>
              <w:marTop w:val="0"/>
              <w:marBottom w:val="0"/>
              <w:divBdr>
                <w:top w:val="none" w:sz="0" w:space="0" w:color="auto"/>
                <w:left w:val="none" w:sz="0" w:space="0" w:color="auto"/>
                <w:bottom w:val="none" w:sz="0" w:space="0" w:color="auto"/>
                <w:right w:val="none" w:sz="0" w:space="0" w:color="auto"/>
              </w:divBdr>
            </w:div>
            <w:div w:id="820999702">
              <w:marLeft w:val="0"/>
              <w:marRight w:val="0"/>
              <w:marTop w:val="0"/>
              <w:marBottom w:val="0"/>
              <w:divBdr>
                <w:top w:val="none" w:sz="0" w:space="0" w:color="auto"/>
                <w:left w:val="none" w:sz="0" w:space="0" w:color="auto"/>
                <w:bottom w:val="none" w:sz="0" w:space="0" w:color="auto"/>
                <w:right w:val="none" w:sz="0" w:space="0" w:color="auto"/>
              </w:divBdr>
            </w:div>
            <w:div w:id="1257666774">
              <w:marLeft w:val="0"/>
              <w:marRight w:val="0"/>
              <w:marTop w:val="0"/>
              <w:marBottom w:val="0"/>
              <w:divBdr>
                <w:top w:val="none" w:sz="0" w:space="0" w:color="auto"/>
                <w:left w:val="none" w:sz="0" w:space="0" w:color="auto"/>
                <w:bottom w:val="none" w:sz="0" w:space="0" w:color="auto"/>
                <w:right w:val="none" w:sz="0" w:space="0" w:color="auto"/>
              </w:divBdr>
            </w:div>
            <w:div w:id="138687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nsultant.ru/document/cons_doc_LAW_122992/3d0cac60971a511280cbba229d9b6329c07731f7/" TargetMode="External"/><Relationship Id="rId18" Type="http://schemas.openxmlformats.org/officeDocument/2006/relationships/hyperlink" Target="https://www.consultant.ru/document/cons_doc_LAW_355123/" TargetMode="External"/><Relationship Id="rId26" Type="http://schemas.openxmlformats.org/officeDocument/2006/relationships/hyperlink" Target="https://www.consultant.ru/document/cons_doc_LAW_436387/626d65a0e69702601de8926431bf4d60be7c37c4/" TargetMode="External"/><Relationship Id="rId39" Type="http://schemas.openxmlformats.org/officeDocument/2006/relationships/hyperlink" Target="https://www.consultant.ru/document/cons_doc_LAW_341481/" TargetMode="External"/><Relationship Id="rId21" Type="http://schemas.openxmlformats.org/officeDocument/2006/relationships/hyperlink" Target="https://www.consultant.ru/document/cons_doc_LAW_355123/" TargetMode="External"/><Relationship Id="rId34" Type="http://schemas.openxmlformats.org/officeDocument/2006/relationships/hyperlink" Target="https://www.consultant.ru/document/cons_doc_LAW_10699/6411e005f539b666d6f360f202cb7b1c23fe27c3/" TargetMode="External"/><Relationship Id="rId42" Type="http://schemas.openxmlformats.org/officeDocument/2006/relationships/hyperlink" Target="https://www.consultant.ru/document/cons_doc_LAW_341481/" TargetMode="External"/><Relationship Id="rId47" Type="http://schemas.openxmlformats.org/officeDocument/2006/relationships/hyperlink" Target="https://www.consultant.ru/document/cons_doc_LAW_436387/6411e005f539b666d6f360f202cb7b1c23fe27c3/" TargetMode="External"/><Relationship Id="rId50" Type="http://schemas.openxmlformats.org/officeDocument/2006/relationships/hyperlink" Target="https://www.consultant.ru/document/cons_doc_LAW_341481/" TargetMode="External"/><Relationship Id="rId55" Type="http://schemas.openxmlformats.org/officeDocument/2006/relationships/hyperlink" Target="https://www.consultant.ru/document/cons_doc_LAW_436387/6411e005f539b666d6f360f202cb7b1c23fe27c3/" TargetMode="External"/><Relationship Id="rId63" Type="http://schemas.openxmlformats.org/officeDocument/2006/relationships/hyperlink" Target="https://www.consultant.ru/document/cons_doc_LAW_200716/3d0cac60971a511280cbba229d9b6329c07731f7/" TargetMode="External"/><Relationship Id="rId68" Type="http://schemas.openxmlformats.org/officeDocument/2006/relationships/hyperlink" Target="https://www.consultant.ru/document/cons_doc_LAW_341481/" TargetMode="External"/><Relationship Id="rId76" Type="http://schemas.openxmlformats.org/officeDocument/2006/relationships/theme" Target="theme/theme1.xml"/><Relationship Id="rId7" Type="http://schemas.openxmlformats.org/officeDocument/2006/relationships/hyperlink" Target="https://www.consultant.ru/document/cons_doc_LAW_355123/" TargetMode="External"/><Relationship Id="rId71" Type="http://schemas.openxmlformats.org/officeDocument/2006/relationships/hyperlink" Target="https://www.consultant.ru/document/cons_doc_LAW_436387/0108932a3c6234f73590b25799588ada492deb23/" TargetMode="External"/><Relationship Id="rId2" Type="http://schemas.openxmlformats.org/officeDocument/2006/relationships/settings" Target="settings.xml"/><Relationship Id="rId16" Type="http://schemas.openxmlformats.org/officeDocument/2006/relationships/hyperlink" Target="https://www.consultant.ru/document/cons_doc_LAW_436387/2da8d7a9884839c44d98466e0b1a63101b298844/" TargetMode="External"/><Relationship Id="rId29" Type="http://schemas.openxmlformats.org/officeDocument/2006/relationships/hyperlink" Target="https://www.consultant.ru/document/cons_doc_LAW_10699/2da8d7a9884839c44d98466e0b1a63101b298844/" TargetMode="External"/><Relationship Id="rId11" Type="http://schemas.openxmlformats.org/officeDocument/2006/relationships/hyperlink" Target="https://www.consultant.ru/document/cons_doc_LAW_200920/3d0cac60971a511280cbba229d9b6329c07731f7/" TargetMode="External"/><Relationship Id="rId24" Type="http://schemas.openxmlformats.org/officeDocument/2006/relationships/hyperlink" Target="https://www.consultant.ru/document/cons_doc_LAW_436387/626d65a0e69702601de8926431bf4d60be7c37c4/" TargetMode="External"/><Relationship Id="rId32" Type="http://schemas.openxmlformats.org/officeDocument/2006/relationships/hyperlink" Target="https://www.consultant.ru/document/cons_doc_LAW_10699/" TargetMode="External"/><Relationship Id="rId37" Type="http://schemas.openxmlformats.org/officeDocument/2006/relationships/hyperlink" Target="https://www.consultant.ru/document/cons_doc_LAW_341481/" TargetMode="External"/><Relationship Id="rId40" Type="http://schemas.openxmlformats.org/officeDocument/2006/relationships/hyperlink" Target="https://www.consultant.ru/document/cons_doc_LAW_341481/" TargetMode="External"/><Relationship Id="rId45" Type="http://schemas.openxmlformats.org/officeDocument/2006/relationships/hyperlink" Target="https://www.consultant.ru/document/cons_doc_LAW_436387/2da8d7a9884839c44d98466e0b1a63101b298844/" TargetMode="External"/><Relationship Id="rId53" Type="http://schemas.openxmlformats.org/officeDocument/2006/relationships/hyperlink" Target="https://www.consultant.ru/document/cons_doc_LAW_436387/6411e005f539b666d6f360f202cb7b1c23fe27c3/" TargetMode="External"/><Relationship Id="rId58" Type="http://schemas.openxmlformats.org/officeDocument/2006/relationships/hyperlink" Target="https://www.consultant.ru/document/cons_doc_LAW_436387/0108932a3c6234f73590b25799588ada492deb23/" TargetMode="External"/><Relationship Id="rId66" Type="http://schemas.openxmlformats.org/officeDocument/2006/relationships/hyperlink" Target="https://www.consultant.ru/document/cons_doc_LAW_341481/" TargetMode="External"/><Relationship Id="rId74" Type="http://schemas.openxmlformats.org/officeDocument/2006/relationships/hyperlink" Target="https://www.consultant.ru/document/cons_doc_LAW_341481/" TargetMode="External"/><Relationship Id="rId5" Type="http://schemas.openxmlformats.org/officeDocument/2006/relationships/hyperlink" Target="https://www.consultant.ru/document/cons_doc_LAW_355123/" TargetMode="External"/><Relationship Id="rId15" Type="http://schemas.openxmlformats.org/officeDocument/2006/relationships/hyperlink" Target="https://www.consultant.ru/document/cons_doc_LAW_10699/2da8d7a9884839c44d98466e0b1a63101b298844/" TargetMode="External"/><Relationship Id="rId23" Type="http://schemas.openxmlformats.org/officeDocument/2006/relationships/hyperlink" Target="https://www.consultant.ru/document/cons_doc_LAW_10699/2da8d7a9884839c44d98466e0b1a63101b298844/" TargetMode="External"/><Relationship Id="rId28" Type="http://schemas.openxmlformats.org/officeDocument/2006/relationships/hyperlink" Target="https://www.consultant.ru/document/cons_doc_LAW_162588/3d0cac60971a511280cbba229d9b6329c07731f7/" TargetMode="External"/><Relationship Id="rId36" Type="http://schemas.openxmlformats.org/officeDocument/2006/relationships/hyperlink" Target="https://www.consultant.ru/document/cons_doc_LAW_341481/" TargetMode="External"/><Relationship Id="rId49" Type="http://schemas.openxmlformats.org/officeDocument/2006/relationships/hyperlink" Target="https://www.consultant.ru/document/cons_doc_LAW_436387/6411e005f539b666d6f360f202cb7b1c23fe27c3/" TargetMode="External"/><Relationship Id="rId57" Type="http://schemas.openxmlformats.org/officeDocument/2006/relationships/hyperlink" Target="https://www.consultant.ru/document/cons_doc_LAW_436387/6411e005f539b666d6f360f202cb7b1c23fe27c3/" TargetMode="External"/><Relationship Id="rId61" Type="http://schemas.openxmlformats.org/officeDocument/2006/relationships/hyperlink" Target="https://www.consultant.ru/document/cons_doc_LAW_436387/a74ca4364cb5aa0d95db2b7636907af350ab52c8/" TargetMode="External"/><Relationship Id="rId10" Type="http://schemas.openxmlformats.org/officeDocument/2006/relationships/hyperlink" Target="https://www.consultant.ru/document/cons_doc_LAW_122992/3d0cac60971a511280cbba229d9b6329c07731f7/" TargetMode="External"/><Relationship Id="rId19" Type="http://schemas.openxmlformats.org/officeDocument/2006/relationships/hyperlink" Target="https://www.consultant.ru/document/cons_doc_LAW_355123/" TargetMode="External"/><Relationship Id="rId31" Type="http://schemas.openxmlformats.org/officeDocument/2006/relationships/hyperlink" Target="https://www.consultant.ru/document/cons_doc_LAW_10699/2da8d7a9884839c44d98466e0b1a63101b298844/" TargetMode="External"/><Relationship Id="rId44" Type="http://schemas.openxmlformats.org/officeDocument/2006/relationships/hyperlink" Target="https://www.consultant.ru/document/cons_doc_LAW_436387/6411e005f539b666d6f360f202cb7b1c23fe27c3/" TargetMode="External"/><Relationship Id="rId52" Type="http://schemas.openxmlformats.org/officeDocument/2006/relationships/hyperlink" Target="https://www.consultant.ru/document/cons_doc_LAW_341481/" TargetMode="External"/><Relationship Id="rId60" Type="http://schemas.openxmlformats.org/officeDocument/2006/relationships/hyperlink" Target="https://www.consultant.ru/document/cons_doc_LAW_436387/0108932a3c6234f73590b25799588ada492deb23/" TargetMode="External"/><Relationship Id="rId65" Type="http://schemas.openxmlformats.org/officeDocument/2006/relationships/hyperlink" Target="https://www.consultant.ru/document/cons_doc_LAW_436387/2da8d7a9884839c44d98466e0b1a63101b298844/" TargetMode="External"/><Relationship Id="rId73" Type="http://schemas.openxmlformats.org/officeDocument/2006/relationships/hyperlink" Target="https://www.consultant.ru/document/cons_doc_LAW_341481/" TargetMode="External"/><Relationship Id="rId4" Type="http://schemas.openxmlformats.org/officeDocument/2006/relationships/hyperlink" Target="https://www.consultant.ru/document/cons_doc_LAW_10699/" TargetMode="External"/><Relationship Id="rId9" Type="http://schemas.openxmlformats.org/officeDocument/2006/relationships/hyperlink" Target="https://www.consultant.ru/document/cons_doc_LAW_355123/" TargetMode="External"/><Relationship Id="rId14" Type="http://schemas.openxmlformats.org/officeDocument/2006/relationships/hyperlink" Target="https://www.consultant.ru/document/cons_doc_LAW_200920/3d0cac60971a511280cbba229d9b6329c07731f7/" TargetMode="External"/><Relationship Id="rId22" Type="http://schemas.openxmlformats.org/officeDocument/2006/relationships/hyperlink" Target="https://www.consultant.ru/document/cons_doc_LAW_377636/" TargetMode="External"/><Relationship Id="rId27" Type="http://schemas.openxmlformats.org/officeDocument/2006/relationships/hyperlink" Target="https://www.consultant.ru/document/cons_doc_LAW_436387/626d65a0e69702601de8926431bf4d60be7c37c4/" TargetMode="External"/><Relationship Id="rId30" Type="http://schemas.openxmlformats.org/officeDocument/2006/relationships/hyperlink" Target="https://www.consultant.ru/document/cons_doc_LAW_163950/3d0cac60971a511280cbba229d9b6329c07731f7/" TargetMode="External"/><Relationship Id="rId35" Type="http://schemas.openxmlformats.org/officeDocument/2006/relationships/hyperlink" Target="https://www.consultant.ru/document/cons_doc_LAW_436387/2da8d7a9884839c44d98466e0b1a63101b298844/" TargetMode="External"/><Relationship Id="rId43" Type="http://schemas.openxmlformats.org/officeDocument/2006/relationships/hyperlink" Target="https://www.consultant.ru/document/cons_doc_LAW_436387/6411e005f539b666d6f360f202cb7b1c23fe27c3/" TargetMode="External"/><Relationship Id="rId48" Type="http://schemas.openxmlformats.org/officeDocument/2006/relationships/hyperlink" Target="https://www.consultant.ru/document/cons_doc_LAW_436387/6411e005f539b666d6f360f202cb7b1c23fe27c3/" TargetMode="External"/><Relationship Id="rId56" Type="http://schemas.openxmlformats.org/officeDocument/2006/relationships/hyperlink" Target="https://www.consultant.ru/document/cons_doc_LAW_436387/6411e005f539b666d6f360f202cb7b1c23fe27c3/" TargetMode="External"/><Relationship Id="rId64" Type="http://schemas.openxmlformats.org/officeDocument/2006/relationships/hyperlink" Target="https://www.consultant.ru/document/cons_doc_LAW_10699/0108932a3c6234f73590b25799588ada492deb23/" TargetMode="External"/><Relationship Id="rId69" Type="http://schemas.openxmlformats.org/officeDocument/2006/relationships/hyperlink" Target="https://www.consultant.ru/document/cons_doc_LAW_436387/0108932a3c6234f73590b25799588ada492deb23/" TargetMode="External"/><Relationship Id="rId8" Type="http://schemas.openxmlformats.org/officeDocument/2006/relationships/hyperlink" Target="https://www.consultant.ru/document/cons_doc_LAW_355123/" TargetMode="External"/><Relationship Id="rId51" Type="http://schemas.openxmlformats.org/officeDocument/2006/relationships/hyperlink" Target="https://www.consultant.ru/document/cons_doc_LAW_341481/" TargetMode="External"/><Relationship Id="rId72" Type="http://schemas.openxmlformats.org/officeDocument/2006/relationships/hyperlink" Target="https://www.consultant.ru/document/cons_doc_LAW_436387/0108932a3c6234f73590b25799588ada492deb23/" TargetMode="External"/><Relationship Id="rId3" Type="http://schemas.openxmlformats.org/officeDocument/2006/relationships/webSettings" Target="webSettings.xml"/><Relationship Id="rId12" Type="http://schemas.openxmlformats.org/officeDocument/2006/relationships/hyperlink" Target="https://www.consultant.ru/document/cons_doc_LAW_10699/2da8d7a9884839c44d98466e0b1a63101b298844/" TargetMode="External"/><Relationship Id="rId17" Type="http://schemas.openxmlformats.org/officeDocument/2006/relationships/hyperlink" Target="https://www.consultant.ru/document/cons_doc_LAW_436387/2da8d7a9884839c44d98466e0b1a63101b298844/" TargetMode="External"/><Relationship Id="rId25" Type="http://schemas.openxmlformats.org/officeDocument/2006/relationships/hyperlink" Target="https://www.consultant.ru/document/cons_doc_LAW_2875/" TargetMode="External"/><Relationship Id="rId33" Type="http://schemas.openxmlformats.org/officeDocument/2006/relationships/hyperlink" Target="https://www.consultant.ru/document/cons_doc_LAW_200716/3d0cac60971a511280cbba229d9b6329c07731f7/" TargetMode="External"/><Relationship Id="rId38" Type="http://schemas.openxmlformats.org/officeDocument/2006/relationships/hyperlink" Target="https://www.consultant.ru/document/cons_doc_LAW_10699/6411e005f539b666d6f360f202cb7b1c23fe27c3/" TargetMode="External"/><Relationship Id="rId46" Type="http://schemas.openxmlformats.org/officeDocument/2006/relationships/hyperlink" Target="https://www.consultant.ru/document/cons_doc_LAW_436387/2da8d7a9884839c44d98466e0b1a63101b298844/" TargetMode="External"/><Relationship Id="rId59" Type="http://schemas.openxmlformats.org/officeDocument/2006/relationships/hyperlink" Target="https://www.consultant.ru/document/cons_doc_LAW_436387/a74ca4364cb5aa0d95db2b7636907af350ab52c8/" TargetMode="External"/><Relationship Id="rId67" Type="http://schemas.openxmlformats.org/officeDocument/2006/relationships/hyperlink" Target="https://www.consultant.ru/document/cons_doc_LAW_341481/" TargetMode="External"/><Relationship Id="rId20" Type="http://schemas.openxmlformats.org/officeDocument/2006/relationships/hyperlink" Target="https://www.consultant.ru/document/cons_doc_LAW_355123/" TargetMode="External"/><Relationship Id="rId41" Type="http://schemas.openxmlformats.org/officeDocument/2006/relationships/hyperlink" Target="https://www.consultant.ru/document/cons_doc_LAW_341481/" TargetMode="External"/><Relationship Id="rId54" Type="http://schemas.openxmlformats.org/officeDocument/2006/relationships/hyperlink" Target="https://www.consultant.ru/document/cons_doc_LAW_436387/6411e005f539b666d6f360f202cb7b1c23fe27c3/" TargetMode="External"/><Relationship Id="rId62" Type="http://schemas.openxmlformats.org/officeDocument/2006/relationships/hyperlink" Target="https://www.consultant.ru/document/cons_doc_LAW_436387/5523b7bcad372269fef269afc83e9a0f1de9e19f/" TargetMode="External"/><Relationship Id="rId70" Type="http://schemas.openxmlformats.org/officeDocument/2006/relationships/hyperlink" Target="https://www.consultant.ru/document/cons_doc_LAW_436387/0108932a3c6234f73590b25799588ada492deb23/"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consultant.ru/document/cons_doc_LAW_3551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3553</Words>
  <Characters>20253</Characters>
  <Application>Microsoft Office Word</Application>
  <DocSecurity>0</DocSecurity>
  <Lines>168</Lines>
  <Paragraphs>47</Paragraphs>
  <ScaleCrop>false</ScaleCrop>
  <Company/>
  <LinksUpToDate>false</LinksUpToDate>
  <CharactersWithSpaces>23759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Екатерина</cp:lastModifiedBy>
  <cp:revision>3</cp:revision>
  <dcterms:created xsi:type="dcterms:W3CDTF">2023-03-03T10:40:00Z</dcterms:created>
  <dcterms:modified xsi:type="dcterms:W3CDTF">2023-03-03T11:13:00Z</dcterms:modified>
</cp:coreProperties>
</file>