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06" w:rsidRPr="00E5013C" w:rsidRDefault="00453706" w:rsidP="00E5013C">
      <w:pPr>
        <w:rPr>
          <w:rFonts w:ascii="Times New Roman" w:hAnsi="Times New Roman" w:cs="Times New Roman"/>
          <w:b/>
          <w:sz w:val="24"/>
          <w:szCs w:val="24"/>
        </w:rPr>
      </w:pPr>
      <w:r w:rsidRPr="00E5013C">
        <w:rPr>
          <w:rFonts w:ascii="Times New Roman" w:hAnsi="Times New Roman" w:cs="Times New Roman"/>
          <w:b/>
          <w:sz w:val="24"/>
          <w:szCs w:val="24"/>
        </w:rPr>
        <w:t>За период с 01.01.202</w:t>
      </w:r>
      <w:r w:rsidR="0090009F" w:rsidRPr="00E5013C">
        <w:rPr>
          <w:rFonts w:ascii="Times New Roman" w:hAnsi="Times New Roman" w:cs="Times New Roman"/>
          <w:b/>
          <w:sz w:val="24"/>
          <w:szCs w:val="24"/>
        </w:rPr>
        <w:t>1</w:t>
      </w:r>
      <w:r w:rsidRPr="00E5013C">
        <w:rPr>
          <w:rFonts w:ascii="Times New Roman" w:hAnsi="Times New Roman" w:cs="Times New Roman"/>
          <w:b/>
          <w:sz w:val="24"/>
          <w:szCs w:val="24"/>
        </w:rPr>
        <w:t xml:space="preserve"> по 3</w:t>
      </w:r>
      <w:r w:rsidR="00F0210A">
        <w:rPr>
          <w:rFonts w:ascii="Times New Roman" w:hAnsi="Times New Roman" w:cs="Times New Roman"/>
          <w:b/>
          <w:sz w:val="24"/>
          <w:szCs w:val="24"/>
        </w:rPr>
        <w:t>1</w:t>
      </w:r>
      <w:r w:rsidRPr="00E5013C">
        <w:rPr>
          <w:rFonts w:ascii="Times New Roman" w:hAnsi="Times New Roman" w:cs="Times New Roman"/>
          <w:b/>
          <w:sz w:val="24"/>
          <w:szCs w:val="24"/>
        </w:rPr>
        <w:t>.</w:t>
      </w:r>
      <w:r w:rsidR="00F0210A">
        <w:rPr>
          <w:rFonts w:ascii="Times New Roman" w:hAnsi="Times New Roman" w:cs="Times New Roman"/>
          <w:b/>
          <w:sz w:val="24"/>
          <w:szCs w:val="24"/>
        </w:rPr>
        <w:t>12</w:t>
      </w:r>
      <w:r w:rsidRPr="00E5013C">
        <w:rPr>
          <w:rFonts w:ascii="Times New Roman" w:hAnsi="Times New Roman" w:cs="Times New Roman"/>
          <w:b/>
          <w:sz w:val="24"/>
          <w:szCs w:val="24"/>
        </w:rPr>
        <w:t>.202</w:t>
      </w:r>
      <w:r w:rsidR="0090009F" w:rsidRPr="00E5013C">
        <w:rPr>
          <w:rFonts w:ascii="Times New Roman" w:hAnsi="Times New Roman" w:cs="Times New Roman"/>
          <w:b/>
          <w:sz w:val="24"/>
          <w:szCs w:val="24"/>
        </w:rPr>
        <w:t>1</w:t>
      </w:r>
      <w:r w:rsidRPr="00E5013C">
        <w:rPr>
          <w:rFonts w:ascii="Times New Roman" w:hAnsi="Times New Roman" w:cs="Times New Roman"/>
          <w:b/>
          <w:sz w:val="24"/>
          <w:szCs w:val="24"/>
        </w:rPr>
        <w:t xml:space="preserve"> г. ГАУСОН РО «</w:t>
      </w:r>
      <w:proofErr w:type="spellStart"/>
      <w:r w:rsidRPr="00E5013C">
        <w:rPr>
          <w:rFonts w:ascii="Times New Roman" w:hAnsi="Times New Roman" w:cs="Times New Roman"/>
          <w:b/>
          <w:sz w:val="24"/>
          <w:szCs w:val="24"/>
        </w:rPr>
        <w:t>Маякинский</w:t>
      </w:r>
      <w:proofErr w:type="spellEnd"/>
      <w:r w:rsidRPr="00E5013C">
        <w:rPr>
          <w:rFonts w:ascii="Times New Roman" w:hAnsi="Times New Roman" w:cs="Times New Roman"/>
          <w:b/>
          <w:sz w:val="24"/>
          <w:szCs w:val="24"/>
        </w:rPr>
        <w:t xml:space="preserve"> ПНИ» проводились проверки следующими контролирующими органами:</w:t>
      </w:r>
    </w:p>
    <w:p w:rsidR="00453706" w:rsidRPr="00CA0BA7" w:rsidRDefault="00453706" w:rsidP="00453706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24F" w:rsidRPr="00623746" w:rsidRDefault="0090009F" w:rsidP="0043724F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3724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="0043724F">
        <w:rPr>
          <w:rFonts w:ascii="Times New Roman" w:hAnsi="Times New Roman" w:cs="Times New Roman"/>
          <w:b/>
          <w:sz w:val="24"/>
          <w:szCs w:val="24"/>
          <w:u w:val="single"/>
        </w:rPr>
        <w:t>ОНДиПР</w:t>
      </w:r>
      <w:proofErr w:type="spellEnd"/>
      <w:r w:rsidR="004372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proofErr w:type="spellStart"/>
      <w:r w:rsidR="0043724F">
        <w:rPr>
          <w:rFonts w:ascii="Times New Roman" w:hAnsi="Times New Roman" w:cs="Times New Roman"/>
          <w:b/>
          <w:sz w:val="24"/>
          <w:szCs w:val="24"/>
          <w:u w:val="single"/>
        </w:rPr>
        <w:t>Родионово-Несветайскому</w:t>
      </w:r>
      <w:proofErr w:type="spellEnd"/>
      <w:r w:rsidR="0043724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району </w:t>
      </w:r>
      <w:proofErr w:type="spellStart"/>
      <w:r w:rsidR="0043724F">
        <w:rPr>
          <w:rFonts w:ascii="Times New Roman" w:hAnsi="Times New Roman" w:cs="Times New Roman"/>
          <w:b/>
          <w:sz w:val="24"/>
          <w:szCs w:val="24"/>
          <w:u w:val="single"/>
        </w:rPr>
        <w:t>УНДиПР</w:t>
      </w:r>
      <w:proofErr w:type="spellEnd"/>
      <w:r w:rsidR="004372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ГУ МЧС России по Ростовской области</w:t>
      </w:r>
    </w:p>
    <w:tbl>
      <w:tblPr>
        <w:tblStyle w:val="a4"/>
        <w:tblW w:w="15134" w:type="dxa"/>
        <w:tblLook w:val="04A0"/>
      </w:tblPr>
      <w:tblGrid>
        <w:gridCol w:w="3696"/>
        <w:gridCol w:w="3500"/>
        <w:gridCol w:w="4111"/>
        <w:gridCol w:w="3827"/>
      </w:tblGrid>
      <w:tr w:rsidR="0043724F" w:rsidTr="005457C0">
        <w:tc>
          <w:tcPr>
            <w:tcW w:w="3696" w:type="dxa"/>
          </w:tcPr>
          <w:p w:rsidR="0043724F" w:rsidRPr="0082666A" w:rsidRDefault="0043724F" w:rsidP="009628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266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проведения, </w:t>
            </w:r>
            <w:r w:rsidRPr="0082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и дата предписания;  акта </w:t>
            </w:r>
            <w:r w:rsidRPr="008266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контрольно-надзорного органа</w:t>
            </w:r>
          </w:p>
          <w:p w:rsidR="0043724F" w:rsidRDefault="0043724F" w:rsidP="00962847">
            <w:pPr>
              <w:jc w:val="center"/>
            </w:pPr>
            <w:r w:rsidRPr="0082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и дата решения; постановления; определение </w:t>
            </w:r>
            <w:r w:rsidRPr="008266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судебного органа</w:t>
            </w:r>
          </w:p>
        </w:tc>
        <w:tc>
          <w:tcPr>
            <w:tcW w:w="3500" w:type="dxa"/>
          </w:tcPr>
          <w:p w:rsidR="0043724F" w:rsidRPr="00453706" w:rsidRDefault="0043724F" w:rsidP="00962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706">
              <w:rPr>
                <w:rFonts w:ascii="Times New Roman" w:hAnsi="Times New Roman" w:cs="Times New Roman"/>
                <w:b/>
                <w:sz w:val="20"/>
                <w:szCs w:val="20"/>
              </w:rPr>
              <w:t>Цель и предмет проверки</w:t>
            </w:r>
          </w:p>
        </w:tc>
        <w:tc>
          <w:tcPr>
            <w:tcW w:w="4111" w:type="dxa"/>
          </w:tcPr>
          <w:p w:rsidR="0043724F" w:rsidRDefault="0043724F" w:rsidP="00962847">
            <w:pPr>
              <w:jc w:val="center"/>
            </w:pPr>
            <w:r w:rsidRPr="0082666A"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Нарушения, выявленные в ходе проверки</w:t>
            </w:r>
          </w:p>
        </w:tc>
        <w:tc>
          <w:tcPr>
            <w:tcW w:w="3827" w:type="dxa"/>
          </w:tcPr>
          <w:p w:rsidR="0043724F" w:rsidRDefault="0043724F" w:rsidP="00962847">
            <w:pPr>
              <w:jc w:val="center"/>
            </w:pPr>
            <w:r w:rsidRPr="0082666A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об устранении нарушения</w:t>
            </w:r>
          </w:p>
        </w:tc>
      </w:tr>
      <w:tr w:rsidR="0043724F" w:rsidRPr="0082666A" w:rsidTr="005457C0">
        <w:tc>
          <w:tcPr>
            <w:tcW w:w="3696" w:type="dxa"/>
          </w:tcPr>
          <w:p w:rsidR="0043724F" w:rsidRPr="00623746" w:rsidRDefault="0043724F" w:rsidP="0090009F">
            <w:pPr>
              <w:jc w:val="both"/>
              <w:rPr>
                <w:rFonts w:ascii="Times New Roman" w:hAnsi="Times New Roman" w:cs="Times New Roman"/>
              </w:rPr>
            </w:pPr>
            <w:r w:rsidRPr="00623746">
              <w:rPr>
                <w:rFonts w:ascii="Times New Roman" w:hAnsi="Times New Roman" w:cs="Times New Roman"/>
              </w:rPr>
              <w:t xml:space="preserve">Период </w:t>
            </w:r>
            <w:r w:rsidR="0090009F">
              <w:rPr>
                <w:rFonts w:ascii="Times New Roman" w:hAnsi="Times New Roman" w:cs="Times New Roman"/>
              </w:rPr>
              <w:t>28.01.2021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3746">
              <w:rPr>
                <w:rFonts w:ascii="Times New Roman" w:hAnsi="Times New Roman" w:cs="Times New Roman"/>
              </w:rPr>
              <w:t>года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3E17F0">
              <w:rPr>
                <w:rFonts w:ascii="Times New Roman" w:hAnsi="Times New Roman" w:cs="Times New Roman"/>
              </w:rPr>
              <w:t xml:space="preserve">предостережение № </w:t>
            </w:r>
            <w:r w:rsidR="0090009F">
              <w:rPr>
                <w:rFonts w:ascii="Times New Roman" w:hAnsi="Times New Roman" w:cs="Times New Roman"/>
              </w:rPr>
              <w:t>1</w:t>
            </w:r>
            <w:r w:rsidR="003E17F0">
              <w:rPr>
                <w:rFonts w:ascii="Times New Roman" w:hAnsi="Times New Roman" w:cs="Times New Roman"/>
              </w:rPr>
              <w:t xml:space="preserve"> от 2</w:t>
            </w:r>
            <w:r w:rsidR="0090009F">
              <w:rPr>
                <w:rFonts w:ascii="Times New Roman" w:hAnsi="Times New Roman" w:cs="Times New Roman"/>
              </w:rPr>
              <w:t>8.01.2021</w:t>
            </w:r>
            <w:r w:rsidR="003E17F0">
              <w:rPr>
                <w:rFonts w:ascii="Times New Roman" w:hAnsi="Times New Roman" w:cs="Times New Roman"/>
              </w:rPr>
              <w:t xml:space="preserve"> года о недопустимости нарушения обязательных требований</w:t>
            </w:r>
          </w:p>
        </w:tc>
        <w:tc>
          <w:tcPr>
            <w:tcW w:w="3500" w:type="dxa"/>
          </w:tcPr>
          <w:p w:rsidR="0043724F" w:rsidRPr="00623746" w:rsidRDefault="0090009F" w:rsidP="009000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Невыполнение </w:t>
            </w:r>
            <w:r w:rsidR="003E17F0">
              <w:rPr>
                <w:rFonts w:ascii="Times New Roman" w:hAnsi="Times New Roman" w:cs="Times New Roman"/>
              </w:rPr>
              <w:t>требований пожарной безопа</w:t>
            </w:r>
            <w:r w:rsidR="003E17F0" w:rsidRPr="0090009F">
              <w:rPr>
                <w:rFonts w:ascii="Times New Roman" w:hAnsi="Times New Roman" w:cs="Times New Roman"/>
                <w:i/>
              </w:rPr>
              <w:t>с</w:t>
            </w:r>
            <w:r w:rsidR="003E17F0">
              <w:rPr>
                <w:rFonts w:ascii="Times New Roman" w:hAnsi="Times New Roman" w:cs="Times New Roman"/>
              </w:rPr>
              <w:t xml:space="preserve">ности </w:t>
            </w:r>
            <w:r w:rsidR="0043724F">
              <w:rPr>
                <w:rFonts w:ascii="Times New Roman" w:hAnsi="Times New Roman" w:cs="Times New Roman"/>
              </w:rPr>
              <w:t xml:space="preserve"> </w:t>
            </w:r>
            <w:r w:rsidR="0043724F" w:rsidRPr="006237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</w:tcPr>
          <w:p w:rsidR="0043724F" w:rsidRDefault="003E17F0" w:rsidP="00962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90009F">
              <w:rPr>
                <w:rFonts w:ascii="Times New Roman" w:hAnsi="Times New Roman" w:cs="Times New Roman"/>
              </w:rPr>
              <w:t>25.01.2021 года на пульт 73 ПСЧ 3 ПСО ФПС ГПС ГУ МЧС России по Ростовской области посредством системы АРМ 40 Сервер Мониторинг («ОКО») установлено, что на протяжении 23 минут с момента срабатывания системы АРМ не представлялось возможным связаться в телефонном режиме с дежурным персоналом учреждения</w:t>
            </w:r>
            <w:r>
              <w:rPr>
                <w:rFonts w:ascii="Times New Roman" w:hAnsi="Times New Roman" w:cs="Times New Roman"/>
              </w:rPr>
              <w:t>.</w:t>
            </w:r>
            <w:r w:rsidR="00E5013C">
              <w:rPr>
                <w:rFonts w:ascii="Times New Roman" w:hAnsi="Times New Roman" w:cs="Times New Roman"/>
              </w:rPr>
              <w:t xml:space="preserve"> В отношении объекта  защиты с круглосуточным пребыванием людей не обеспечен в полном объеме обслуживающий (дежурный) персонал исправной телефонной связью.</w:t>
            </w:r>
          </w:p>
          <w:p w:rsidR="00E5013C" w:rsidRPr="0043724F" w:rsidRDefault="00E5013C" w:rsidP="00E5013C">
            <w:pPr>
              <w:jc w:val="both"/>
              <w:rPr>
                <w:rFonts w:ascii="Times New Roman" w:hAnsi="Times New Roman" w:cs="Times New Roman"/>
              </w:rPr>
            </w:pPr>
          </w:p>
          <w:p w:rsidR="003E17F0" w:rsidRPr="0043724F" w:rsidRDefault="003E17F0" w:rsidP="009628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33BB7" w:rsidRPr="0094548D" w:rsidRDefault="0094548D" w:rsidP="0094548D">
            <w:pPr>
              <w:jc w:val="both"/>
              <w:rPr>
                <w:rFonts w:ascii="Times New Roman" w:hAnsi="Times New Roman" w:cs="Times New Roman"/>
              </w:rPr>
            </w:pPr>
            <w:r w:rsidRPr="0094548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Администрацией ГАУСОН РО «</w:t>
            </w:r>
            <w:proofErr w:type="spellStart"/>
            <w:r>
              <w:rPr>
                <w:rFonts w:ascii="Times New Roman" w:hAnsi="Times New Roman" w:cs="Times New Roman"/>
              </w:rPr>
              <w:t>Маякинский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ПНИ» была подана заявка в </w:t>
            </w:r>
            <w:proofErr w:type="spellStart"/>
            <w:r>
              <w:rPr>
                <w:rFonts w:ascii="Times New Roman" w:hAnsi="Times New Roman" w:cs="Times New Roman"/>
              </w:rPr>
              <w:t>Макрорегиональный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 «Юг» Ростовский филиал на предоставление услуги доступа к сети Интернет и телефонии. На нашу заявку получено коммерческое предложение на предоставление услуги связи (807</w:t>
            </w:r>
            <w:r w:rsidR="00F56CB7">
              <w:rPr>
                <w:rFonts w:ascii="Times New Roman" w:hAnsi="Times New Roman" w:cs="Times New Roman"/>
              </w:rPr>
              <w:t xml:space="preserve"> 400 </w:t>
            </w:r>
            <w:r>
              <w:rPr>
                <w:rFonts w:ascii="Times New Roman" w:hAnsi="Times New Roman" w:cs="Times New Roman"/>
              </w:rPr>
              <w:t>р</w:t>
            </w:r>
            <w:r w:rsidR="00F56CB7">
              <w:rPr>
                <w:rFonts w:ascii="Times New Roman" w:hAnsi="Times New Roman" w:cs="Times New Roman"/>
              </w:rPr>
              <w:t>уб</w:t>
            </w:r>
            <w:r>
              <w:rPr>
                <w:rFonts w:ascii="Times New Roman" w:hAnsi="Times New Roman" w:cs="Times New Roman"/>
              </w:rPr>
              <w:t>.). Средствами на  строительство оптической линии для подключения к сети Интернет и телефонии ГАУСОН РО «</w:t>
            </w:r>
            <w:proofErr w:type="spellStart"/>
            <w:r>
              <w:rPr>
                <w:rFonts w:ascii="Times New Roman" w:hAnsi="Times New Roman" w:cs="Times New Roman"/>
              </w:rPr>
              <w:t>Маякинский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ПНИ» не обладает. </w:t>
            </w:r>
          </w:p>
        </w:tc>
      </w:tr>
    </w:tbl>
    <w:p w:rsidR="008C7692" w:rsidRDefault="008C7692" w:rsidP="00E5013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7389" w:rsidRPr="00E5013C" w:rsidRDefault="00E5013C" w:rsidP="00E5013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8738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640F6A">
        <w:rPr>
          <w:rFonts w:ascii="Times New Roman" w:hAnsi="Times New Roman" w:cs="Times New Roman"/>
          <w:b/>
          <w:u w:val="single"/>
        </w:rPr>
        <w:t>Территориальный орган федеральной службы по надзору в сфере здравоохранения по Ростовской области.</w:t>
      </w:r>
    </w:p>
    <w:tbl>
      <w:tblPr>
        <w:tblStyle w:val="a4"/>
        <w:tblW w:w="15360" w:type="dxa"/>
        <w:tblLook w:val="04A0"/>
      </w:tblPr>
      <w:tblGrid>
        <w:gridCol w:w="3858"/>
        <w:gridCol w:w="3731"/>
        <w:gridCol w:w="3831"/>
        <w:gridCol w:w="3940"/>
      </w:tblGrid>
      <w:tr w:rsidR="00087389" w:rsidTr="00733E77">
        <w:tc>
          <w:tcPr>
            <w:tcW w:w="3858" w:type="dxa"/>
          </w:tcPr>
          <w:p w:rsidR="00087389" w:rsidRPr="0082666A" w:rsidRDefault="00087389" w:rsidP="00226AD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266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проведения, </w:t>
            </w:r>
            <w:r w:rsidRPr="0082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и дата предписания;  акта </w:t>
            </w:r>
            <w:r w:rsidRPr="008266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контрольно-надзорного органа</w:t>
            </w:r>
          </w:p>
          <w:p w:rsidR="00087389" w:rsidRDefault="00087389" w:rsidP="00226AD6">
            <w:pPr>
              <w:jc w:val="center"/>
            </w:pPr>
            <w:r w:rsidRPr="0082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и дата решения; постановления; определение </w:t>
            </w:r>
            <w:r w:rsidRPr="008266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судебного органа</w:t>
            </w:r>
          </w:p>
        </w:tc>
        <w:tc>
          <w:tcPr>
            <w:tcW w:w="3731" w:type="dxa"/>
          </w:tcPr>
          <w:p w:rsidR="00087389" w:rsidRPr="00453706" w:rsidRDefault="00087389" w:rsidP="00226A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706">
              <w:rPr>
                <w:rFonts w:ascii="Times New Roman" w:hAnsi="Times New Roman" w:cs="Times New Roman"/>
                <w:b/>
                <w:sz w:val="20"/>
                <w:szCs w:val="20"/>
              </w:rPr>
              <w:t>Цель и предмет проверки</w:t>
            </w:r>
          </w:p>
        </w:tc>
        <w:tc>
          <w:tcPr>
            <w:tcW w:w="3831" w:type="dxa"/>
          </w:tcPr>
          <w:p w:rsidR="00087389" w:rsidRDefault="00087389" w:rsidP="00226AD6">
            <w:pPr>
              <w:jc w:val="center"/>
            </w:pPr>
            <w:r w:rsidRPr="0082666A"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Нарушения, выявленные в ходе проверки</w:t>
            </w:r>
          </w:p>
        </w:tc>
        <w:tc>
          <w:tcPr>
            <w:tcW w:w="3940" w:type="dxa"/>
          </w:tcPr>
          <w:p w:rsidR="00087389" w:rsidRDefault="00087389" w:rsidP="00226AD6">
            <w:pPr>
              <w:jc w:val="center"/>
            </w:pPr>
            <w:r w:rsidRPr="0082666A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об устранении нарушения</w:t>
            </w:r>
          </w:p>
        </w:tc>
      </w:tr>
      <w:tr w:rsidR="00C763C7" w:rsidRPr="0082666A" w:rsidTr="00733E77">
        <w:trPr>
          <w:trHeight w:val="421"/>
        </w:trPr>
        <w:tc>
          <w:tcPr>
            <w:tcW w:w="3858" w:type="dxa"/>
            <w:tcBorders>
              <w:bottom w:val="single" w:sz="4" w:space="0" w:color="000000" w:themeColor="text1"/>
            </w:tcBorders>
          </w:tcPr>
          <w:p w:rsidR="00C763C7" w:rsidRPr="00623746" w:rsidRDefault="00C763C7" w:rsidP="004C7026">
            <w:pPr>
              <w:jc w:val="both"/>
              <w:rPr>
                <w:rFonts w:ascii="Times New Roman" w:hAnsi="Times New Roman" w:cs="Times New Roman"/>
              </w:rPr>
            </w:pPr>
            <w:r w:rsidRPr="00623746">
              <w:rPr>
                <w:rFonts w:ascii="Times New Roman" w:hAnsi="Times New Roman" w:cs="Times New Roman"/>
              </w:rPr>
              <w:t xml:space="preserve">Период </w:t>
            </w:r>
            <w:r w:rsidR="00E5013C">
              <w:rPr>
                <w:rFonts w:ascii="Times New Roman" w:hAnsi="Times New Roman" w:cs="Times New Roman"/>
              </w:rPr>
              <w:t>08.02.2021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3746">
              <w:rPr>
                <w:rFonts w:ascii="Times New Roman" w:hAnsi="Times New Roman" w:cs="Times New Roman"/>
              </w:rPr>
              <w:t>года</w:t>
            </w:r>
            <w:r w:rsidR="00E5013C">
              <w:rPr>
                <w:rFonts w:ascii="Times New Roman" w:hAnsi="Times New Roman" w:cs="Times New Roman"/>
              </w:rPr>
              <w:t xml:space="preserve"> по 09.03.2021</w:t>
            </w:r>
            <w:r>
              <w:rPr>
                <w:rFonts w:ascii="Times New Roman" w:hAnsi="Times New Roman" w:cs="Times New Roman"/>
              </w:rPr>
              <w:t xml:space="preserve"> года,</w:t>
            </w:r>
            <w:r w:rsidRPr="00623746">
              <w:rPr>
                <w:rFonts w:ascii="Times New Roman" w:hAnsi="Times New Roman" w:cs="Times New Roman"/>
              </w:rPr>
              <w:t xml:space="preserve"> </w:t>
            </w:r>
            <w:r w:rsidR="004C7026">
              <w:rPr>
                <w:rFonts w:ascii="Times New Roman" w:hAnsi="Times New Roman" w:cs="Times New Roman"/>
              </w:rPr>
              <w:t>акт проверки от 09.03.2021 года № 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31" w:type="dxa"/>
            <w:tcBorders>
              <w:bottom w:val="single" w:sz="4" w:space="0" w:color="000000" w:themeColor="text1"/>
            </w:tcBorders>
          </w:tcPr>
          <w:p w:rsidR="00C763C7" w:rsidRPr="00623746" w:rsidRDefault="004C7026" w:rsidP="002A3D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Документарная проверка с целью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устранением выявленных нарушений, указанных </w:t>
            </w:r>
            <w:r>
              <w:rPr>
                <w:rFonts w:ascii="Times New Roman" w:hAnsi="Times New Roman" w:cs="Times New Roman"/>
              </w:rPr>
              <w:lastRenderedPageBreak/>
              <w:t>в ранее выданном проверяемому лицу</w:t>
            </w:r>
            <w:r w:rsidR="00B0224E">
              <w:rPr>
                <w:rFonts w:ascii="Times New Roman" w:hAnsi="Times New Roman" w:cs="Times New Roman"/>
              </w:rPr>
              <w:t xml:space="preserve"> предписании № 189 от 24.09.2020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831" w:type="dxa"/>
            <w:tcBorders>
              <w:bottom w:val="single" w:sz="4" w:space="0" w:color="000000" w:themeColor="text1"/>
            </w:tcBorders>
          </w:tcPr>
          <w:p w:rsidR="00C763C7" w:rsidRPr="004C7026" w:rsidRDefault="004C7026" w:rsidP="00CF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не выявлено</w:t>
            </w:r>
          </w:p>
        </w:tc>
        <w:tc>
          <w:tcPr>
            <w:tcW w:w="3940" w:type="dxa"/>
            <w:tcBorders>
              <w:bottom w:val="single" w:sz="4" w:space="0" w:color="000000" w:themeColor="text1"/>
            </w:tcBorders>
          </w:tcPr>
          <w:p w:rsidR="00C763C7" w:rsidRPr="00C763C7" w:rsidRDefault="00C763C7" w:rsidP="00226A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4CF2" w:rsidRPr="0082666A" w:rsidTr="00733E77">
        <w:trPr>
          <w:trHeight w:val="628"/>
        </w:trPr>
        <w:tc>
          <w:tcPr>
            <w:tcW w:w="15360" w:type="dxa"/>
            <w:gridSpan w:val="4"/>
            <w:tcBorders>
              <w:left w:val="nil"/>
              <w:right w:val="nil"/>
            </w:tcBorders>
          </w:tcPr>
          <w:p w:rsidR="00DA4CF2" w:rsidRDefault="00DA4CF2" w:rsidP="00DA4CF2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4C7026" w:rsidRDefault="004C7026" w:rsidP="00DA4CF2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4C7026" w:rsidRDefault="004C7026" w:rsidP="004C7026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ОНДиПР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Родионово-Несветайскому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району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УНДиПР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ГУ МЧС России по Ростовской области</w:t>
            </w:r>
          </w:p>
          <w:p w:rsidR="004C7026" w:rsidRPr="00623746" w:rsidRDefault="004C7026" w:rsidP="004C7026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tbl>
            <w:tblPr>
              <w:tblStyle w:val="a4"/>
              <w:tblW w:w="15134" w:type="dxa"/>
              <w:tblLook w:val="04A0"/>
            </w:tblPr>
            <w:tblGrid>
              <w:gridCol w:w="3696"/>
              <w:gridCol w:w="3500"/>
              <w:gridCol w:w="3893"/>
              <w:gridCol w:w="4045"/>
            </w:tblGrid>
            <w:tr w:rsidR="004C7026" w:rsidTr="008D36FA">
              <w:tc>
                <w:tcPr>
                  <w:tcW w:w="3696" w:type="dxa"/>
                </w:tcPr>
                <w:p w:rsidR="004C7026" w:rsidRPr="0082666A" w:rsidRDefault="004C7026" w:rsidP="008D36F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  <w:r w:rsidRPr="008266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Срок проведения, </w:t>
                  </w:r>
                  <w:r w:rsidRPr="008266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№ и дата предписания;  акта </w:t>
                  </w:r>
                  <w:r w:rsidRPr="0082666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контрольно-надзорного органа</w:t>
                  </w:r>
                </w:p>
                <w:p w:rsidR="004C7026" w:rsidRDefault="004C7026" w:rsidP="008D36FA">
                  <w:pPr>
                    <w:jc w:val="center"/>
                  </w:pPr>
                  <w:r w:rsidRPr="008266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№ и дата решения; постановления; определение </w:t>
                  </w:r>
                  <w:r w:rsidRPr="0082666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судебного органа</w:t>
                  </w:r>
                </w:p>
              </w:tc>
              <w:tc>
                <w:tcPr>
                  <w:tcW w:w="3500" w:type="dxa"/>
                </w:tcPr>
                <w:p w:rsidR="004C7026" w:rsidRPr="00453706" w:rsidRDefault="004C7026" w:rsidP="008D36F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5370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Цель и предмет проверки</w:t>
                  </w:r>
                </w:p>
              </w:tc>
              <w:tc>
                <w:tcPr>
                  <w:tcW w:w="3893" w:type="dxa"/>
                </w:tcPr>
                <w:p w:rsidR="004C7026" w:rsidRDefault="004C7026" w:rsidP="008D36FA">
                  <w:pPr>
                    <w:jc w:val="center"/>
                  </w:pPr>
                  <w:r w:rsidRPr="008266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Нарушения, выявленные в ходе проверки</w:t>
                  </w:r>
                </w:p>
              </w:tc>
              <w:tc>
                <w:tcPr>
                  <w:tcW w:w="4045" w:type="dxa"/>
                </w:tcPr>
                <w:p w:rsidR="004C7026" w:rsidRDefault="004C7026" w:rsidP="008D36FA">
                  <w:pPr>
                    <w:jc w:val="center"/>
                  </w:pPr>
                  <w:r w:rsidRPr="008266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Информация об устранении нарушения</w:t>
                  </w:r>
                </w:p>
              </w:tc>
            </w:tr>
            <w:tr w:rsidR="004C7026" w:rsidRPr="0082666A" w:rsidTr="008D36FA">
              <w:tc>
                <w:tcPr>
                  <w:tcW w:w="3696" w:type="dxa"/>
                </w:tcPr>
                <w:p w:rsidR="004C7026" w:rsidRPr="00623746" w:rsidRDefault="004C7026" w:rsidP="004C702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Период с 22.03.2021 по 26.03.2021 </w:t>
                  </w:r>
                  <w:r w:rsidRPr="00623746">
                    <w:rPr>
                      <w:rFonts w:ascii="Times New Roman" w:hAnsi="Times New Roman" w:cs="Times New Roman"/>
                    </w:rPr>
                    <w:t>года</w:t>
                  </w:r>
                  <w:r>
                    <w:rPr>
                      <w:rFonts w:ascii="Times New Roman" w:hAnsi="Times New Roman" w:cs="Times New Roman"/>
                    </w:rPr>
                    <w:t>, акт проверки от 23.03.2021 года № 21</w:t>
                  </w:r>
                  <w:r w:rsidR="00590A0F">
                    <w:rPr>
                      <w:rFonts w:ascii="Times New Roman" w:hAnsi="Times New Roman" w:cs="Times New Roman"/>
                    </w:rPr>
                    <w:t>, предостережение № 1 о недопустимости нарушения обязательных требований и предписание № 21/1/1 об устранении нарушений</w:t>
                  </w:r>
                </w:p>
              </w:tc>
              <w:tc>
                <w:tcPr>
                  <w:tcW w:w="3500" w:type="dxa"/>
                </w:tcPr>
                <w:p w:rsidR="004C7026" w:rsidRPr="00623746" w:rsidRDefault="00590A0F" w:rsidP="008D36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Контроль за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исполнением ранее выданного предписания № 33/1/2 от 25.10.2019 года</w:t>
                  </w:r>
                  <w:r w:rsidR="004C7026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4C7026" w:rsidRPr="0062374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893" w:type="dxa"/>
                </w:tcPr>
                <w:p w:rsidR="00590A0F" w:rsidRDefault="00590A0F" w:rsidP="00590A0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 Не обеспечено наличие автоматической пожарной сигнализации в отдельно стоящем строении проходной.</w:t>
                  </w:r>
                </w:p>
                <w:p w:rsidR="00590A0F" w:rsidRDefault="00590A0F" w:rsidP="00590A0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  Не обеспечено наличие автоматической пожарной сигнализации в отдельно стоящем строении заправщика.</w:t>
                  </w:r>
                </w:p>
                <w:p w:rsidR="00590A0F" w:rsidRDefault="00590A0F" w:rsidP="00590A0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3. Не обеспечено в полном объеме исправное состояние средств обеспечения пожарной безопасности в помещениях столовой в части отсутствия вывода сигнала на пульт подразделения пожарной охраны 73 ПСЧ от имеющегося ручного пожарного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извещателя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, отсутствия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извещателей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автоматической пожарной сигнализации в помещении варочной, отсутствия светового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оповещателя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«Выход».</w:t>
                  </w:r>
                </w:p>
                <w:p w:rsidR="004C7026" w:rsidRPr="0043724F" w:rsidRDefault="004C7026" w:rsidP="008D36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C7026" w:rsidRPr="0043724F" w:rsidRDefault="004C7026" w:rsidP="008D36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45" w:type="dxa"/>
                </w:tcPr>
                <w:p w:rsidR="00590A0F" w:rsidRDefault="00590A0F" w:rsidP="00590A0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1. Монтаж и установка автоматической пожарной сигнализации в отдельно стоящем  строении проходной </w:t>
                  </w:r>
                  <w:r w:rsidR="00F56CB7">
                    <w:rPr>
                      <w:rFonts w:ascii="Times New Roman" w:hAnsi="Times New Roman" w:cs="Times New Roman"/>
                    </w:rPr>
                    <w:t>произведена в</w:t>
                  </w:r>
                  <w:r>
                    <w:rPr>
                      <w:rFonts w:ascii="Times New Roman" w:hAnsi="Times New Roman" w:cs="Times New Roman"/>
                    </w:rPr>
                    <w:t xml:space="preserve"> трет</w:t>
                  </w:r>
                  <w:r w:rsidR="00F56CB7">
                    <w:rPr>
                      <w:rFonts w:ascii="Times New Roman" w:hAnsi="Times New Roman" w:cs="Times New Roman"/>
                    </w:rPr>
                    <w:t xml:space="preserve">ьем квартале </w:t>
                  </w:r>
                  <w:r>
                    <w:rPr>
                      <w:rFonts w:ascii="Times New Roman" w:hAnsi="Times New Roman" w:cs="Times New Roman"/>
                    </w:rPr>
                    <w:t>2021</w:t>
                  </w:r>
                  <w:r w:rsidR="00F56CB7">
                    <w:rPr>
                      <w:rFonts w:ascii="Times New Roman" w:hAnsi="Times New Roman" w:cs="Times New Roman"/>
                    </w:rPr>
                    <w:t xml:space="preserve"> г</w:t>
                  </w:r>
                  <w:r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  <w:p w:rsidR="00590A0F" w:rsidRPr="001B6D06" w:rsidRDefault="00590A0F" w:rsidP="00590A0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F56CB7">
                    <w:rPr>
                      <w:rFonts w:ascii="Times New Roman" w:hAnsi="Times New Roman" w:cs="Times New Roman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</w:rPr>
                    <w:t>Установ</w:t>
                  </w:r>
                  <w:r w:rsidR="00F56CB7">
                    <w:rPr>
                      <w:rFonts w:ascii="Times New Roman" w:hAnsi="Times New Roman" w:cs="Times New Roman"/>
                    </w:rPr>
                    <w:t>лены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56CB7">
                    <w:rPr>
                      <w:rFonts w:ascii="Times New Roman" w:hAnsi="Times New Roman" w:cs="Times New Roman"/>
                    </w:rPr>
                    <w:t xml:space="preserve">автономные датчики </w:t>
                  </w:r>
                  <w:r>
                    <w:rPr>
                      <w:rFonts w:ascii="Times New Roman" w:hAnsi="Times New Roman" w:cs="Times New Roman"/>
                    </w:rPr>
                    <w:t>пожарной сигнализации в отдельно стоящем строении заправщика.</w:t>
                  </w:r>
                  <w:r w:rsidR="00F56CB7">
                    <w:rPr>
                      <w:rFonts w:ascii="Times New Roman" w:hAnsi="Times New Roman" w:cs="Times New Roman"/>
                    </w:rPr>
                    <w:t xml:space="preserve"> Данное помещение опечатано и не эксплуатируется.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590A0F" w:rsidRDefault="00F56CB7" w:rsidP="00590A0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3. Произведена </w:t>
                  </w:r>
                  <w:r w:rsidR="00590A0F">
                    <w:rPr>
                      <w:rFonts w:ascii="Times New Roman" w:hAnsi="Times New Roman" w:cs="Times New Roman"/>
                    </w:rPr>
                    <w:t xml:space="preserve">установка автоматической пожарной сигнализации в помещении столовой и варочного цеха  </w:t>
                  </w:r>
                  <w:r>
                    <w:rPr>
                      <w:rFonts w:ascii="Times New Roman" w:hAnsi="Times New Roman" w:cs="Times New Roman"/>
                    </w:rPr>
                    <w:t>во</w:t>
                  </w:r>
                  <w:r w:rsidR="00590A0F">
                    <w:rPr>
                      <w:rFonts w:ascii="Times New Roman" w:hAnsi="Times New Roman" w:cs="Times New Roman"/>
                    </w:rPr>
                    <w:t xml:space="preserve"> второ</w:t>
                  </w:r>
                  <w:r>
                    <w:rPr>
                      <w:rFonts w:ascii="Times New Roman" w:hAnsi="Times New Roman" w:cs="Times New Roman"/>
                    </w:rPr>
                    <w:t>м</w:t>
                  </w:r>
                  <w:r w:rsidR="00590A0F">
                    <w:rPr>
                      <w:rFonts w:ascii="Times New Roman" w:hAnsi="Times New Roman" w:cs="Times New Roman"/>
                    </w:rPr>
                    <w:t xml:space="preserve"> квартал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 w:rsidR="00590A0F">
                    <w:rPr>
                      <w:rFonts w:ascii="Times New Roman" w:hAnsi="Times New Roman" w:cs="Times New Roman"/>
                    </w:rPr>
                    <w:t xml:space="preserve">  2021 года.  </w:t>
                  </w:r>
                </w:p>
                <w:p w:rsidR="00590A0F" w:rsidRDefault="00590A0F" w:rsidP="00590A0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Световой оповещатель «Выход» установлен в помещении варочного цеха и столовой.</w:t>
                  </w:r>
                </w:p>
                <w:p w:rsidR="00590A0F" w:rsidRPr="00333BB7" w:rsidRDefault="00590A0F" w:rsidP="00590A0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C7026" w:rsidRDefault="004C7026" w:rsidP="00F56CB7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  <w:p w:rsidR="00DA4CF2" w:rsidRDefault="00590A0F" w:rsidP="00DA4CF2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="00640F6A"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r w:rsidR="00DA4CF2" w:rsidRPr="00DA4CF2">
              <w:rPr>
                <w:rFonts w:ascii="Times New Roman" w:hAnsi="Times New Roman" w:cs="Times New Roman"/>
                <w:b/>
                <w:u w:val="single"/>
              </w:rPr>
              <w:t xml:space="preserve">Территориальный отдел Управления </w:t>
            </w:r>
            <w:proofErr w:type="spellStart"/>
            <w:r w:rsidR="00DA4CF2" w:rsidRPr="00DA4CF2">
              <w:rPr>
                <w:rFonts w:ascii="Times New Roman" w:hAnsi="Times New Roman" w:cs="Times New Roman"/>
                <w:b/>
                <w:u w:val="single"/>
              </w:rPr>
              <w:t>Роспотребнадзора</w:t>
            </w:r>
            <w:proofErr w:type="spellEnd"/>
            <w:r w:rsidR="00DA4CF2" w:rsidRPr="00DA4CF2">
              <w:rPr>
                <w:rFonts w:ascii="Times New Roman" w:hAnsi="Times New Roman" w:cs="Times New Roman"/>
                <w:b/>
                <w:u w:val="single"/>
              </w:rPr>
              <w:t xml:space="preserve"> по Ростовской области в </w:t>
            </w:r>
            <w:proofErr w:type="gramStart"/>
            <w:r w:rsidR="00DA4CF2" w:rsidRPr="00DA4CF2">
              <w:rPr>
                <w:rFonts w:ascii="Times New Roman" w:hAnsi="Times New Roman" w:cs="Times New Roman"/>
                <w:b/>
                <w:u w:val="single"/>
              </w:rPr>
              <w:t>г</w:t>
            </w:r>
            <w:proofErr w:type="gramEnd"/>
            <w:r w:rsidR="00DA4CF2" w:rsidRPr="00DA4CF2">
              <w:rPr>
                <w:rFonts w:ascii="Times New Roman" w:hAnsi="Times New Roman" w:cs="Times New Roman"/>
                <w:b/>
                <w:u w:val="single"/>
              </w:rPr>
              <w:t xml:space="preserve">. Новошахтинске, </w:t>
            </w:r>
            <w:proofErr w:type="spellStart"/>
            <w:r w:rsidR="00DA4CF2" w:rsidRPr="00DA4CF2">
              <w:rPr>
                <w:rFonts w:ascii="Times New Roman" w:hAnsi="Times New Roman" w:cs="Times New Roman"/>
                <w:b/>
                <w:u w:val="single"/>
              </w:rPr>
              <w:t>Мясниковском</w:t>
            </w:r>
            <w:proofErr w:type="spellEnd"/>
            <w:r w:rsidR="00DA4CF2" w:rsidRPr="00DA4CF2">
              <w:rPr>
                <w:rFonts w:ascii="Times New Roman" w:hAnsi="Times New Roman" w:cs="Times New Roman"/>
                <w:b/>
                <w:u w:val="single"/>
              </w:rPr>
              <w:t xml:space="preserve">, </w:t>
            </w:r>
            <w:proofErr w:type="spellStart"/>
            <w:r w:rsidR="00DA4CF2" w:rsidRPr="00DA4CF2">
              <w:rPr>
                <w:rFonts w:ascii="Times New Roman" w:hAnsi="Times New Roman" w:cs="Times New Roman"/>
                <w:b/>
                <w:u w:val="single"/>
              </w:rPr>
              <w:t>Родионово-Несветайском</w:t>
            </w:r>
            <w:proofErr w:type="spellEnd"/>
            <w:r w:rsidR="00DA4CF2" w:rsidRPr="00DA4CF2">
              <w:rPr>
                <w:rFonts w:ascii="Times New Roman" w:hAnsi="Times New Roman" w:cs="Times New Roman"/>
                <w:b/>
                <w:u w:val="single"/>
              </w:rPr>
              <w:t xml:space="preserve"> районах.</w:t>
            </w:r>
          </w:p>
          <w:p w:rsidR="00640F6A" w:rsidRPr="00DA4CF2" w:rsidRDefault="00640F6A" w:rsidP="00DA4CF2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33E77" w:rsidRPr="00FE61D6" w:rsidTr="00733E77">
        <w:tc>
          <w:tcPr>
            <w:tcW w:w="3858" w:type="dxa"/>
          </w:tcPr>
          <w:p w:rsidR="00733E77" w:rsidRPr="00FE61D6" w:rsidRDefault="00733E77" w:rsidP="002A3D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 с 17.05.2021 по 11.06.2021 </w:t>
            </w:r>
            <w:r w:rsidRPr="00623746">
              <w:rPr>
                <w:rFonts w:ascii="Times New Roman" w:hAnsi="Times New Roman" w:cs="Times New Roman"/>
              </w:rPr>
              <w:t>года</w:t>
            </w:r>
            <w:r>
              <w:rPr>
                <w:rFonts w:ascii="Times New Roman" w:hAnsi="Times New Roman" w:cs="Times New Roman"/>
              </w:rPr>
              <w:t>, акт проверки № 560041 от 27.05.2021</w:t>
            </w:r>
            <w:r w:rsidRPr="00FE61D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731" w:type="dxa"/>
          </w:tcPr>
          <w:p w:rsidR="00733E77" w:rsidRPr="00FE61D6" w:rsidRDefault="00733E77" w:rsidP="00E3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предписания об устранении выявленных нарушений от 30.11.2021 № 26</w:t>
            </w:r>
            <w:r w:rsidRPr="00FE6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31" w:type="dxa"/>
          </w:tcPr>
          <w:p w:rsidR="00733E77" w:rsidRPr="00FE61D6" w:rsidRDefault="00733E77" w:rsidP="00EE26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 в полном объеме</w:t>
            </w:r>
          </w:p>
        </w:tc>
        <w:tc>
          <w:tcPr>
            <w:tcW w:w="3940" w:type="dxa"/>
          </w:tcPr>
          <w:p w:rsidR="00733E77" w:rsidRPr="00FE61D6" w:rsidRDefault="00733E77" w:rsidP="00980B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3E77" w:rsidRDefault="00733E77" w:rsidP="00733E77">
      <w:pPr>
        <w:tabs>
          <w:tab w:val="left" w:pos="3630"/>
        </w:tabs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5. Федеральная служба по надзору в сфере транспорта Южное Межрегиональное Управление государственного автодорожного надзора</w:t>
      </w:r>
      <w:r w:rsidRPr="00DA4CF2">
        <w:rPr>
          <w:rFonts w:ascii="Times New Roman" w:hAnsi="Times New Roman" w:cs="Times New Roman"/>
          <w:b/>
          <w:u w:val="single"/>
        </w:rPr>
        <w:t>.</w:t>
      </w:r>
    </w:p>
    <w:tbl>
      <w:tblPr>
        <w:tblStyle w:val="a4"/>
        <w:tblW w:w="14786" w:type="dxa"/>
        <w:tblLook w:val="04A0"/>
      </w:tblPr>
      <w:tblGrid>
        <w:gridCol w:w="3688"/>
        <w:gridCol w:w="3702"/>
        <w:gridCol w:w="3698"/>
        <w:gridCol w:w="3698"/>
      </w:tblGrid>
      <w:tr w:rsidR="00733E77" w:rsidRPr="00FE61D6" w:rsidTr="00733E77">
        <w:trPr>
          <w:trHeight w:val="1632"/>
        </w:trPr>
        <w:tc>
          <w:tcPr>
            <w:tcW w:w="3688" w:type="dxa"/>
          </w:tcPr>
          <w:p w:rsidR="00733E77" w:rsidRPr="00FE61D6" w:rsidRDefault="00733E77" w:rsidP="00E3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 с 06.12.2021 по 13.12.2021 </w:t>
            </w:r>
            <w:r w:rsidRPr="00623746">
              <w:rPr>
                <w:rFonts w:ascii="Times New Roman" w:hAnsi="Times New Roman" w:cs="Times New Roman"/>
              </w:rPr>
              <w:t>года</w:t>
            </w:r>
            <w:r>
              <w:rPr>
                <w:rFonts w:ascii="Times New Roman" w:hAnsi="Times New Roman" w:cs="Times New Roman"/>
              </w:rPr>
              <w:t>, акт проверки № 252 от 13.12.2021</w:t>
            </w:r>
            <w:r w:rsidRPr="00FE61D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702" w:type="dxa"/>
          </w:tcPr>
          <w:p w:rsidR="00733E77" w:rsidRPr="00FE61D6" w:rsidRDefault="00733E77" w:rsidP="00733E77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В связи с выполнением Плана проведения плановых контрольных (надзорных) мероприятий на 2021 г., утвержденного руководителем </w:t>
            </w:r>
            <w:proofErr w:type="spellStart"/>
            <w:r>
              <w:rPr>
                <w:rFonts w:ascii="Times New Roman" w:hAnsi="Times New Roman" w:cs="Times New Roman"/>
              </w:rPr>
              <w:t>Ространснадзора</w:t>
            </w:r>
            <w:proofErr w:type="spellEnd"/>
            <w:r>
              <w:rPr>
                <w:rFonts w:ascii="Times New Roman" w:hAnsi="Times New Roman" w:cs="Times New Roman"/>
              </w:rPr>
              <w:t>, согласованного с Генеральной Прокуратурой</w:t>
            </w:r>
            <w:r w:rsidRPr="00FE61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РФ</w:t>
            </w:r>
          </w:p>
          <w:p w:rsidR="00733E77" w:rsidRPr="00FE61D6" w:rsidRDefault="00733E77" w:rsidP="00733E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8" w:type="dxa"/>
          </w:tcPr>
          <w:p w:rsidR="00733E77" w:rsidRDefault="006F261E" w:rsidP="00E3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 ГАУСОН РО «</w:t>
            </w:r>
            <w:proofErr w:type="spellStart"/>
            <w:r>
              <w:rPr>
                <w:rFonts w:ascii="Times New Roman" w:hAnsi="Times New Roman" w:cs="Times New Roman"/>
              </w:rPr>
              <w:t>Маякинский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ПНИ» лицо, ответственное за обеспечение безопасности дорожного движения назначено приказом № 30 от 29.04.2019 г. – механик </w:t>
            </w:r>
            <w:proofErr w:type="spellStart"/>
            <w:r>
              <w:rPr>
                <w:rFonts w:ascii="Times New Roman" w:hAnsi="Times New Roman" w:cs="Times New Roman"/>
              </w:rPr>
              <w:t>Гюльмамедов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Владимирович. Квалификация должностного лица, ответственного за обеспечение безопасности дорожного движения не соответствует требованиям, в порядке, установленном Министерством транспорта РФ в соответствии со статьей 20 Федерального закона «О безопасности дорожного движения», аттестацию на право заниматься соответствующей деятельностью не проходил</w:t>
            </w:r>
            <w:r w:rsidR="007D74E1">
              <w:rPr>
                <w:rFonts w:ascii="Times New Roman" w:hAnsi="Times New Roman" w:cs="Times New Roman"/>
              </w:rPr>
              <w:t>.</w:t>
            </w:r>
          </w:p>
          <w:p w:rsidR="007D74E1" w:rsidRDefault="007D74E1" w:rsidP="00E3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Установлены факты нарушения требований о проведении </w:t>
            </w:r>
            <w:proofErr w:type="spellStart"/>
            <w:r>
              <w:rPr>
                <w:rFonts w:ascii="Times New Roman" w:hAnsi="Times New Roman" w:cs="Times New Roman"/>
              </w:rPr>
              <w:t>предрейсовых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послерейсовых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медицинских осмотров водителей транспортных средств. Так в путевом листе № 2389 от 09.11.2021 г., у водителя </w:t>
            </w:r>
            <w:proofErr w:type="spellStart"/>
            <w:r>
              <w:rPr>
                <w:rFonts w:ascii="Times New Roman" w:hAnsi="Times New Roman" w:cs="Times New Roman"/>
              </w:rPr>
              <w:t>Гребещенко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 отсутствует отметка о проведении </w:t>
            </w:r>
            <w:proofErr w:type="spellStart"/>
            <w:r>
              <w:rPr>
                <w:rFonts w:ascii="Times New Roman" w:hAnsi="Times New Roman" w:cs="Times New Roman"/>
              </w:rPr>
              <w:t>предрейсового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медицинского осмотра.</w:t>
            </w:r>
          </w:p>
          <w:p w:rsidR="007D74E1" w:rsidRPr="00FE61D6" w:rsidRDefault="007D74E1" w:rsidP="007D74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Не обеспечено проведение специального инструктажа </w:t>
            </w:r>
            <w:proofErr w:type="gramStart"/>
            <w:r>
              <w:rPr>
                <w:rFonts w:ascii="Times New Roman" w:hAnsi="Times New Roman" w:cs="Times New Roman"/>
              </w:rPr>
              <w:t>с водителем для доведения до него информации о вступлении в силу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нормативных правовых актов, положения которых влияют на профессиональную деятельность водителя.</w:t>
            </w:r>
          </w:p>
        </w:tc>
        <w:tc>
          <w:tcPr>
            <w:tcW w:w="3698" w:type="dxa"/>
          </w:tcPr>
          <w:p w:rsidR="00733E77" w:rsidRDefault="007D74E1" w:rsidP="00E3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Срок устранения нарушений 01.02.2022 года.</w:t>
            </w:r>
          </w:p>
          <w:p w:rsidR="007D74E1" w:rsidRDefault="007D74E1" w:rsidP="00E3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Срок устранения нарушений 01.02.2022 года.</w:t>
            </w:r>
          </w:p>
          <w:p w:rsidR="007D74E1" w:rsidRPr="00FE61D6" w:rsidRDefault="007D74E1" w:rsidP="00E31F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Срок устранения нарушений 01.02.2022 года.</w:t>
            </w:r>
          </w:p>
        </w:tc>
      </w:tr>
    </w:tbl>
    <w:p w:rsidR="001E0893" w:rsidRDefault="001E0893" w:rsidP="00733E77"/>
    <w:p w:rsidR="00AC3416" w:rsidRDefault="00AC3416" w:rsidP="00AC3416">
      <w:pPr>
        <w:tabs>
          <w:tab w:val="left" w:pos="3630"/>
        </w:tabs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4. </w:t>
      </w:r>
      <w:r w:rsidRPr="00DA4CF2">
        <w:rPr>
          <w:rFonts w:ascii="Times New Roman" w:hAnsi="Times New Roman" w:cs="Times New Roman"/>
          <w:b/>
          <w:u w:val="single"/>
        </w:rPr>
        <w:t xml:space="preserve">Территориальный отдел Управления </w:t>
      </w:r>
      <w:proofErr w:type="spellStart"/>
      <w:r w:rsidRPr="00DA4CF2">
        <w:rPr>
          <w:rFonts w:ascii="Times New Roman" w:hAnsi="Times New Roman" w:cs="Times New Roman"/>
          <w:b/>
          <w:u w:val="single"/>
        </w:rPr>
        <w:t>Роспотребнадзора</w:t>
      </w:r>
      <w:proofErr w:type="spellEnd"/>
      <w:r w:rsidRPr="00DA4CF2">
        <w:rPr>
          <w:rFonts w:ascii="Times New Roman" w:hAnsi="Times New Roman" w:cs="Times New Roman"/>
          <w:b/>
          <w:u w:val="single"/>
        </w:rPr>
        <w:t xml:space="preserve"> по Ростовской области в </w:t>
      </w:r>
      <w:proofErr w:type="gramStart"/>
      <w:r w:rsidRPr="00DA4CF2">
        <w:rPr>
          <w:rFonts w:ascii="Times New Roman" w:hAnsi="Times New Roman" w:cs="Times New Roman"/>
          <w:b/>
          <w:u w:val="single"/>
        </w:rPr>
        <w:t>г</w:t>
      </w:r>
      <w:proofErr w:type="gramEnd"/>
      <w:r w:rsidRPr="00DA4CF2">
        <w:rPr>
          <w:rFonts w:ascii="Times New Roman" w:hAnsi="Times New Roman" w:cs="Times New Roman"/>
          <w:b/>
          <w:u w:val="single"/>
        </w:rPr>
        <w:t xml:space="preserve">. Новошахтинске, </w:t>
      </w:r>
      <w:proofErr w:type="spellStart"/>
      <w:r w:rsidRPr="00DA4CF2">
        <w:rPr>
          <w:rFonts w:ascii="Times New Roman" w:hAnsi="Times New Roman" w:cs="Times New Roman"/>
          <w:b/>
          <w:u w:val="single"/>
        </w:rPr>
        <w:t>Мясниковском</w:t>
      </w:r>
      <w:proofErr w:type="spellEnd"/>
      <w:r w:rsidRPr="00DA4CF2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Pr="00DA4CF2">
        <w:rPr>
          <w:rFonts w:ascii="Times New Roman" w:hAnsi="Times New Roman" w:cs="Times New Roman"/>
          <w:b/>
          <w:u w:val="single"/>
        </w:rPr>
        <w:t>Родионово-Несветайском</w:t>
      </w:r>
      <w:proofErr w:type="spellEnd"/>
      <w:r w:rsidRPr="00DA4CF2">
        <w:rPr>
          <w:rFonts w:ascii="Times New Roman" w:hAnsi="Times New Roman" w:cs="Times New Roman"/>
          <w:b/>
          <w:u w:val="single"/>
        </w:rPr>
        <w:t xml:space="preserve"> районах.</w:t>
      </w:r>
    </w:p>
    <w:tbl>
      <w:tblPr>
        <w:tblStyle w:val="a4"/>
        <w:tblW w:w="15360" w:type="dxa"/>
        <w:tblLook w:val="04A0"/>
      </w:tblPr>
      <w:tblGrid>
        <w:gridCol w:w="3858"/>
        <w:gridCol w:w="3731"/>
        <w:gridCol w:w="3831"/>
        <w:gridCol w:w="3940"/>
      </w:tblGrid>
      <w:tr w:rsidR="00AC3416" w:rsidRPr="00FE61D6" w:rsidTr="00703DC2">
        <w:tc>
          <w:tcPr>
            <w:tcW w:w="3858" w:type="dxa"/>
          </w:tcPr>
          <w:p w:rsidR="00AC3416" w:rsidRPr="00FE61D6" w:rsidRDefault="00AC3416" w:rsidP="00AC3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 с 06.12.2021 по 17.12.2021 </w:t>
            </w:r>
            <w:r w:rsidRPr="00623746">
              <w:rPr>
                <w:rFonts w:ascii="Times New Roman" w:hAnsi="Times New Roman" w:cs="Times New Roman"/>
              </w:rPr>
              <w:t>года</w:t>
            </w:r>
            <w:r>
              <w:rPr>
                <w:rFonts w:ascii="Times New Roman" w:hAnsi="Times New Roman" w:cs="Times New Roman"/>
              </w:rPr>
              <w:t>, акт проверки № 290109 от 17.12.2021, предписание об устранении выявленных нарушений № 101 от 17.12.2021 г.</w:t>
            </w:r>
            <w:r w:rsidRPr="00FE6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31" w:type="dxa"/>
          </w:tcPr>
          <w:p w:rsidR="00AC3416" w:rsidRPr="00FE61D6" w:rsidRDefault="00AC3416" w:rsidP="00703D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 проверка в рамках Федерального государственного санитарно-эпидемиологического контроля</w:t>
            </w:r>
            <w:r w:rsidRPr="00FE61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31" w:type="dxa"/>
          </w:tcPr>
          <w:p w:rsidR="00AC3416" w:rsidRDefault="00AC3416" w:rsidP="00703D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следующие нарушения законодательства, регулирующего отношения в области защиты прав потребителей и/или санитарно-эпидемиологического благополучия населения:</w:t>
            </w:r>
          </w:p>
          <w:p w:rsidR="00AC3416" w:rsidRDefault="00AC3416" w:rsidP="00703D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 спальных комнатах размещено по 4-5 кроватей (п. 9.10 раздел 9 СП 2.1.3678-20).</w:t>
            </w:r>
          </w:p>
          <w:p w:rsidR="00B73FBE" w:rsidRDefault="00AC3416" w:rsidP="00B73F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73FBE">
              <w:rPr>
                <w:rFonts w:ascii="Times New Roman" w:hAnsi="Times New Roman" w:cs="Times New Roman"/>
              </w:rPr>
              <w:t>На отопительных приборах отсутствуют ограждающие устройства, выполненные из материалов, безопасных для здоровья человека (п. 9.13 раздел 9 СП 2.1.3678-20).</w:t>
            </w:r>
          </w:p>
          <w:p w:rsidR="00B73FBE" w:rsidRDefault="00B73FBE" w:rsidP="00B73F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В зонах рекреации используется мебель, покрытие которой не </w:t>
            </w:r>
            <w:proofErr w:type="gramStart"/>
            <w:r>
              <w:rPr>
                <w:rFonts w:ascii="Times New Roman" w:hAnsi="Times New Roman" w:cs="Times New Roman"/>
              </w:rPr>
              <w:t>позволяет возможность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проведения влажной обработки с применением моющих и дезинфицирующих средств. </w:t>
            </w:r>
            <w:proofErr w:type="gramStart"/>
            <w:r>
              <w:rPr>
                <w:rFonts w:ascii="Times New Roman" w:hAnsi="Times New Roman" w:cs="Times New Roman"/>
              </w:rPr>
              <w:t>На мягкую мебель не обеспечена 2-мя комплектами съемных чехлов (п. 9.24 раздел 9 СП 2.1.3678-20).</w:t>
            </w:r>
            <w:proofErr w:type="gramEnd"/>
          </w:p>
          <w:p w:rsidR="00B562BD" w:rsidRDefault="00B562BD" w:rsidP="00B73F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В процедурном кабинете не обеспечены закрытыми коробами инженерные коммуникации систем водоснабжения водоотведения (п. 4.4.10 раздел 4 СП 2.1.3678-20).</w:t>
            </w:r>
          </w:p>
          <w:p w:rsidR="00B562BD" w:rsidRDefault="00B562BD" w:rsidP="00B73F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7-й корпус требует проведения капитального ремонта, </w:t>
            </w:r>
            <w:r w:rsidR="00261630">
              <w:rPr>
                <w:rFonts w:ascii="Times New Roman" w:hAnsi="Times New Roman" w:cs="Times New Roman"/>
              </w:rPr>
              <w:t>на момент проверки закрыт, находится в аварийном состоянии.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17D82" w:rsidRDefault="00617D82" w:rsidP="00B73F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В соответствии с протоколом лабораторных испытаний № 21-18091-Б от 13.12.2021 г. Проба суточного рациона  с датой изготовления 07.12.2021 г. 307 </w:t>
            </w:r>
            <w:r>
              <w:rPr>
                <w:rFonts w:ascii="Times New Roman" w:hAnsi="Times New Roman" w:cs="Times New Roman"/>
              </w:rPr>
              <w:lastRenderedPageBreak/>
              <w:t xml:space="preserve">порций не соответствуют требованиям п. 2.8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2.3/2.43590-20</w:t>
            </w:r>
            <w:r w:rsidR="00A768DE">
              <w:rPr>
                <w:rFonts w:ascii="Times New Roman" w:hAnsi="Times New Roman" w:cs="Times New Roman"/>
              </w:rPr>
              <w:t xml:space="preserve"> по содержанию показателей  (содержание жира, содержание белка, содержание углеводов; энергетическая ценность, калорийность).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73FBE" w:rsidRDefault="00B73FBE" w:rsidP="00B73F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C3416" w:rsidRPr="00FE61D6" w:rsidRDefault="00AC3416" w:rsidP="00703D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40" w:type="dxa"/>
          </w:tcPr>
          <w:p w:rsidR="00AC3416" w:rsidRDefault="00AC3416" w:rsidP="00703D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Обеспечить наличие в спальных комнатах не более 3 кроватей до 05.10.2023 г.</w:t>
            </w:r>
          </w:p>
          <w:p w:rsidR="00B73FBE" w:rsidRDefault="00B73FBE" w:rsidP="00B73F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Обеспечить наличие на отопительных приборах ограждающих устройств, выполненных из материалов, безопасных для здоровья человека до 05.10.2023 г.</w:t>
            </w:r>
          </w:p>
          <w:p w:rsidR="00B73FBE" w:rsidRDefault="00B73FBE" w:rsidP="00B73F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Обеспечить наличие в учреждении мебели, покрытие которой позволяет проводить  влажную обработку с применением моющих и дезинфицирующих средств. Мягкую мебель обеспечить 2-мя комплектами съемных чехлов до 05.10.2023 г.</w:t>
            </w:r>
          </w:p>
          <w:p w:rsidR="00B562BD" w:rsidRDefault="00B562BD" w:rsidP="00B562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В процедурном кабинете обеспечить закрытыми коробами инженерные коммуникации систем водоснабжения водоотведения до 05.10.2023 г.</w:t>
            </w:r>
          </w:p>
          <w:p w:rsidR="00A768DE" w:rsidRDefault="00261630" w:rsidP="00B562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617D82">
              <w:rPr>
                <w:rFonts w:ascii="Times New Roman" w:hAnsi="Times New Roman" w:cs="Times New Roman"/>
              </w:rPr>
              <w:t>Обеспечить проведение капитального ремонта помещений седьмого корпуса до 07.10.2024 г</w:t>
            </w:r>
            <w:proofErr w:type="gramStart"/>
            <w:r w:rsidR="00617D82">
              <w:rPr>
                <w:rFonts w:ascii="Times New Roman" w:hAnsi="Times New Roman" w:cs="Times New Roman"/>
              </w:rPr>
              <w:t>.</w:t>
            </w:r>
            <w:r w:rsidR="00A768DE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261630" w:rsidRPr="00FE61D6" w:rsidRDefault="00A768DE" w:rsidP="00B562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Обеспечивается выполнение требований п. 2.8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2.3/2.43590-20 в части соблюдения содержание жира, содержание белка, содержание углеводов; энергетическая ценность, калорийность блюд постоянно.</w:t>
            </w:r>
          </w:p>
        </w:tc>
      </w:tr>
    </w:tbl>
    <w:p w:rsidR="000F5BBC" w:rsidRDefault="000F5BBC" w:rsidP="000F5BBC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5BBC" w:rsidRDefault="000F5BBC" w:rsidP="000F5BBC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ОНДиПР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Родионово-Несветайскому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району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УНДиПР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ГУ МЧС России по Ростовской области</w:t>
      </w:r>
    </w:p>
    <w:p w:rsidR="000F5BBC" w:rsidRPr="00623746" w:rsidRDefault="000F5BBC" w:rsidP="000F5BBC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5134" w:type="dxa"/>
        <w:tblLook w:val="04A0"/>
      </w:tblPr>
      <w:tblGrid>
        <w:gridCol w:w="3696"/>
        <w:gridCol w:w="3500"/>
        <w:gridCol w:w="3893"/>
        <w:gridCol w:w="4045"/>
      </w:tblGrid>
      <w:tr w:rsidR="000F5BBC" w:rsidTr="00685063">
        <w:tc>
          <w:tcPr>
            <w:tcW w:w="3696" w:type="dxa"/>
          </w:tcPr>
          <w:p w:rsidR="000F5BBC" w:rsidRPr="0082666A" w:rsidRDefault="000F5BBC" w:rsidP="006850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266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проведения, </w:t>
            </w:r>
            <w:r w:rsidRPr="0082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и дата предписания;  акта </w:t>
            </w:r>
            <w:r w:rsidRPr="008266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контрольно-надзорного органа</w:t>
            </w:r>
          </w:p>
          <w:p w:rsidR="000F5BBC" w:rsidRDefault="000F5BBC" w:rsidP="00685063">
            <w:pPr>
              <w:jc w:val="center"/>
            </w:pPr>
            <w:r w:rsidRPr="008266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и дата решения; постановления; определение </w:t>
            </w:r>
            <w:r w:rsidRPr="008266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судебного органа</w:t>
            </w:r>
          </w:p>
        </w:tc>
        <w:tc>
          <w:tcPr>
            <w:tcW w:w="3500" w:type="dxa"/>
          </w:tcPr>
          <w:p w:rsidR="000F5BBC" w:rsidRPr="00453706" w:rsidRDefault="000F5BBC" w:rsidP="00685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706">
              <w:rPr>
                <w:rFonts w:ascii="Times New Roman" w:hAnsi="Times New Roman" w:cs="Times New Roman"/>
                <w:b/>
                <w:sz w:val="20"/>
                <w:szCs w:val="20"/>
              </w:rPr>
              <w:t>Цель и предмет проверки</w:t>
            </w:r>
          </w:p>
        </w:tc>
        <w:tc>
          <w:tcPr>
            <w:tcW w:w="3893" w:type="dxa"/>
          </w:tcPr>
          <w:p w:rsidR="000F5BBC" w:rsidRDefault="000F5BBC" w:rsidP="00685063">
            <w:pPr>
              <w:jc w:val="center"/>
            </w:pPr>
            <w:r w:rsidRPr="0082666A"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Нарушения, выявленные в ходе проверки</w:t>
            </w:r>
          </w:p>
        </w:tc>
        <w:tc>
          <w:tcPr>
            <w:tcW w:w="4045" w:type="dxa"/>
          </w:tcPr>
          <w:p w:rsidR="000F5BBC" w:rsidRDefault="000F5BBC" w:rsidP="00685063">
            <w:pPr>
              <w:jc w:val="center"/>
            </w:pPr>
            <w:r w:rsidRPr="0082666A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об устранении нарушения</w:t>
            </w:r>
          </w:p>
        </w:tc>
      </w:tr>
      <w:tr w:rsidR="000F5BBC" w:rsidRPr="0082666A" w:rsidTr="00685063">
        <w:tc>
          <w:tcPr>
            <w:tcW w:w="3696" w:type="dxa"/>
          </w:tcPr>
          <w:p w:rsidR="000F5BBC" w:rsidRPr="00623746" w:rsidRDefault="000F5BBC" w:rsidP="000F5B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с 08.12.2021 по 17.12.2021 года, акт проверки № 65 от 17.12.2021 г., предписание об устранении нарушений № 65/3 и предписание (2) об устранении нарушений № 65/5,   представления № 390-52/2021/4 от 24.12.2021 и 390-53-2021/4</w:t>
            </w:r>
          </w:p>
        </w:tc>
        <w:tc>
          <w:tcPr>
            <w:tcW w:w="3500" w:type="dxa"/>
          </w:tcPr>
          <w:p w:rsidR="000F5BBC" w:rsidRPr="00623746" w:rsidRDefault="000F5BBC" w:rsidP="006850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соответствия требованиям пожарной безопасности помещений, сооружений, территорий, земельных </w:t>
            </w:r>
            <w:r w:rsidR="00093536">
              <w:rPr>
                <w:rFonts w:ascii="Times New Roman" w:hAnsi="Times New Roman" w:cs="Times New Roman"/>
              </w:rPr>
              <w:t>участков, которыми владеет контролируемое лицо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237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93" w:type="dxa"/>
          </w:tcPr>
          <w:p w:rsidR="000F5BBC" w:rsidRDefault="000F5BBC" w:rsidP="005607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93536">
              <w:rPr>
                <w:rFonts w:ascii="Times New Roman" w:hAnsi="Times New Roman" w:cs="Times New Roman"/>
              </w:rPr>
              <w:t>ИПР следует устанавливать на путях эвакуации, у выходов из зданий, в вестибюлях, холлах. В коридорах 4-го, 9-го корпусов ИПР отсутствуют.</w:t>
            </w:r>
          </w:p>
          <w:p w:rsidR="000F5BBC" w:rsidRDefault="000F5BBC" w:rsidP="005607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</w:t>
            </w:r>
            <w:r w:rsidR="00093536">
              <w:rPr>
                <w:rFonts w:ascii="Times New Roman" w:hAnsi="Times New Roman" w:cs="Times New Roman"/>
              </w:rPr>
              <w:t>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</w:t>
            </w:r>
            <w:r>
              <w:rPr>
                <w:rFonts w:ascii="Times New Roman" w:hAnsi="Times New Roman" w:cs="Times New Roman"/>
              </w:rPr>
              <w:t>.</w:t>
            </w:r>
            <w:r w:rsidR="00093536">
              <w:rPr>
                <w:rFonts w:ascii="Times New Roman" w:hAnsi="Times New Roman" w:cs="Times New Roman"/>
              </w:rPr>
              <w:t xml:space="preserve"> В главном корпусе при переключении цепей питания с основного ввода электроснабжения на резервный СПС выключалась. </w:t>
            </w:r>
          </w:p>
          <w:p w:rsidR="000F5BBC" w:rsidRDefault="000F5BBC" w:rsidP="005607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4E39AB">
              <w:rPr>
                <w:rFonts w:ascii="Times New Roman" w:hAnsi="Times New Roman" w:cs="Times New Roman"/>
              </w:rPr>
              <w:t xml:space="preserve">Автоматические установки пожарной сигнализации должны обеспечивать автоматическое информирование дежурного персонала о возникновении неисправности линий  связи между отдельными техническими </w:t>
            </w:r>
            <w:r w:rsidR="004E39AB">
              <w:rPr>
                <w:rFonts w:ascii="Times New Roman" w:hAnsi="Times New Roman" w:cs="Times New Roman"/>
              </w:rPr>
              <w:lastRenderedPageBreak/>
              <w:t>средствами, входящими в состав установок. При снятии ИПД с посадочного места поступает сигнал «Пожар».</w:t>
            </w:r>
          </w:p>
          <w:p w:rsidR="004E39AB" w:rsidRDefault="004E39AB" w:rsidP="005607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Автоматические установки пожарной сигнализации должны обеспечивать автоматическое обнаружение пожара. При срабатывании ИПД в 4-ом корпусе, сигнал «Пожар» на ПКУ не поступил.</w:t>
            </w:r>
          </w:p>
          <w:p w:rsidR="00CD32B3" w:rsidRDefault="004E39AB" w:rsidP="005607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Автоматические установки пожарной сигнализации в зависимости от разработанного при их проектировании алгоритма должны обеспечивать подачу управляющих сигналов на технические средства оповещения людей о пожаре и управления эвакуацией людей</w:t>
            </w:r>
            <w:r w:rsidR="00CD32B3">
              <w:rPr>
                <w:rFonts w:ascii="Times New Roman" w:hAnsi="Times New Roman" w:cs="Times New Roman"/>
              </w:rPr>
              <w:t xml:space="preserve">, приборы управления установками пожаротушения, технические средства управления </w:t>
            </w:r>
            <w:proofErr w:type="spellStart"/>
            <w:r w:rsidR="00CD32B3">
              <w:rPr>
                <w:rFonts w:ascii="Times New Roman" w:hAnsi="Times New Roman" w:cs="Times New Roman"/>
              </w:rPr>
              <w:t>противодымной</w:t>
            </w:r>
            <w:proofErr w:type="spellEnd"/>
            <w:r w:rsidR="00CD32B3">
              <w:rPr>
                <w:rFonts w:ascii="Times New Roman" w:hAnsi="Times New Roman" w:cs="Times New Roman"/>
              </w:rPr>
              <w:t xml:space="preserve"> защиты, инженерным и технологическим оборудованием. В главном корпусе на 3-м этаже и в 4–</w:t>
            </w:r>
            <w:proofErr w:type="spellStart"/>
            <w:r w:rsidR="00CD32B3">
              <w:rPr>
                <w:rFonts w:ascii="Times New Roman" w:hAnsi="Times New Roman" w:cs="Times New Roman"/>
              </w:rPr>
              <w:t>ом</w:t>
            </w:r>
            <w:proofErr w:type="spellEnd"/>
            <w:r w:rsidR="00CD32B3">
              <w:rPr>
                <w:rFonts w:ascii="Times New Roman" w:hAnsi="Times New Roman" w:cs="Times New Roman"/>
              </w:rPr>
              <w:t xml:space="preserve"> корпусе система оповещения и управления эвакуацией людей о пожаре не включалась.</w:t>
            </w:r>
          </w:p>
          <w:p w:rsidR="004E39AB" w:rsidRDefault="00CD32B3" w:rsidP="005607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</w:rPr>
              <w:t>Системы пожарной сигнализации должны обеспечивать подачу светового и звукового сигналов о возникновении пожара на приемно-контрольное устройство в помещении дежурного персонала или на специальные выносные устройства оповещения, а в зданиях классов функциональной пожарной опасности с дублированием этих сигналов на пульт  подразделения пожарной охраны без участия работников объекта и транслирующей этот сигнал организация.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</w:rPr>
              <w:t>сработке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СПС в подразделение пожарной охраны </w:t>
            </w:r>
            <w:r>
              <w:rPr>
                <w:rFonts w:ascii="Times New Roman" w:hAnsi="Times New Roman" w:cs="Times New Roman"/>
              </w:rPr>
              <w:lastRenderedPageBreak/>
              <w:t>сигнал о пожаре не поступил.</w:t>
            </w:r>
          </w:p>
          <w:p w:rsidR="00CD32B3" w:rsidRDefault="00CD32B3" w:rsidP="005607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Системы оповещения людей о пожаре и управления эвакуацией людей должны быть оборудованы источниками бесперебойного электропитания. В </w:t>
            </w:r>
            <w:r w:rsidR="00803C41">
              <w:rPr>
                <w:rFonts w:ascii="Times New Roman" w:hAnsi="Times New Roman" w:cs="Times New Roman"/>
              </w:rPr>
              <w:t>главном корпусе СОУЭ выключилось.</w:t>
            </w:r>
          </w:p>
          <w:p w:rsidR="00803C41" w:rsidRDefault="00803C41" w:rsidP="005607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Звуковые сигналы СОУЭ должны обеспечивать общий уровень звука (уровень звука постоянного шума вместе со всеми сигналами, производимыми </w:t>
            </w:r>
            <w:proofErr w:type="spellStart"/>
            <w:r>
              <w:rPr>
                <w:rFonts w:ascii="Times New Roman" w:hAnsi="Times New Roman" w:cs="Times New Roman"/>
              </w:rPr>
              <w:t>оповещателями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) не менее 75 </w:t>
            </w:r>
            <w:proofErr w:type="spellStart"/>
            <w:r>
              <w:rPr>
                <w:rFonts w:ascii="Times New Roman" w:hAnsi="Times New Roman" w:cs="Times New Roman"/>
              </w:rPr>
              <w:t>дБА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расстоянии 3 м от </w:t>
            </w:r>
            <w:proofErr w:type="spellStart"/>
            <w:r>
              <w:rPr>
                <w:rFonts w:ascii="Times New Roman" w:hAnsi="Times New Roman" w:cs="Times New Roman"/>
              </w:rPr>
              <w:t>оповещателя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но не более 120 </w:t>
            </w:r>
            <w:proofErr w:type="spellStart"/>
            <w:r>
              <w:rPr>
                <w:rFonts w:ascii="Times New Roman" w:hAnsi="Times New Roman" w:cs="Times New Roman"/>
              </w:rPr>
              <w:t>дБА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любой точке защищаемого помещения. Уровень звука составил от 71 до 73.1 </w:t>
            </w:r>
            <w:proofErr w:type="spellStart"/>
            <w:r>
              <w:rPr>
                <w:rFonts w:ascii="Times New Roman" w:hAnsi="Times New Roman" w:cs="Times New Roman"/>
              </w:rPr>
              <w:t>дБА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03C41" w:rsidRDefault="00803C41" w:rsidP="005607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Системы оповещения людей о пожаре и управления эвакуацией людей должны быть оборудованы источниками бесперебойного электропитания. В главном корпусе СОУЭ выключилось.</w:t>
            </w:r>
          </w:p>
          <w:p w:rsidR="005457C0" w:rsidRDefault="00803C41" w:rsidP="005607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Не утвержден регламент технического обслуживания систем противопожарной защиты с учетом требований технической документации изготовителя технических средств, функционирующих в составе систем.</w:t>
            </w:r>
          </w:p>
          <w:p w:rsidR="005457C0" w:rsidRDefault="005457C0" w:rsidP="005607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Не обеспечено наличие световых </w:t>
            </w:r>
            <w:proofErr w:type="spellStart"/>
            <w:r>
              <w:rPr>
                <w:rFonts w:ascii="Times New Roman" w:hAnsi="Times New Roman" w:cs="Times New Roman"/>
              </w:rPr>
              <w:t>оповещателей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«Выход» над всеми эвакуационными выходами</w:t>
            </w:r>
            <w:r w:rsidR="00803C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этажей здания корпуса № 2.</w:t>
            </w:r>
          </w:p>
          <w:p w:rsidR="005457C0" w:rsidRDefault="005457C0" w:rsidP="005607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Не обеспечено внесение в журнал эксплуатации систем противопожарной защиты:</w:t>
            </w:r>
          </w:p>
          <w:p w:rsidR="005457C0" w:rsidRDefault="005457C0" w:rsidP="005607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информации о работах, проводимых со средствами обеспечения пожарной безопасности;</w:t>
            </w:r>
          </w:p>
          <w:p w:rsidR="005457C0" w:rsidRDefault="005457C0" w:rsidP="005607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учета наличия, </w:t>
            </w:r>
            <w:proofErr w:type="spellStart"/>
            <w:r>
              <w:rPr>
                <w:rFonts w:ascii="Times New Roman" w:hAnsi="Times New Roman" w:cs="Times New Roman"/>
              </w:rPr>
              <w:t>переодичности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осмотра и сроков перезарядки огнетушителей;</w:t>
            </w:r>
          </w:p>
          <w:p w:rsidR="005457C0" w:rsidRDefault="005457C0" w:rsidP="005607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информации о проверках средств индивидуальной защиты органов дыхания и зрения человека от опасных факторов пожара на каждого дежурного.</w:t>
            </w:r>
          </w:p>
          <w:p w:rsidR="00803C41" w:rsidRDefault="005457C0" w:rsidP="005607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Не переработана и не утверждена в отношении каждого здания, сооружения, инструкция о мерах пожарной безопасности в соответствии с требованиями, установленными разделом 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  <w:r>
              <w:rPr>
                <w:rFonts w:ascii="Times New Roman" w:hAnsi="Times New Roman" w:cs="Times New Roman"/>
              </w:rPr>
              <w:t xml:space="preserve"> Правил противопожарного режима в РФ.</w:t>
            </w:r>
            <w:r w:rsidR="00803C41">
              <w:rPr>
                <w:rFonts w:ascii="Times New Roman" w:hAnsi="Times New Roman" w:cs="Times New Roman"/>
              </w:rPr>
              <w:t xml:space="preserve"> </w:t>
            </w:r>
          </w:p>
          <w:p w:rsidR="005457C0" w:rsidRDefault="005457C0" w:rsidP="005607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Пожарные извещатели и иные средства обнаружения пожара должны располагаться в защищаемом помещении таким образом, чтобы обеспечить своевременное обнаружение пожара в любой точке этого помещения</w:t>
            </w:r>
            <w:r w:rsidR="00560774">
              <w:rPr>
                <w:rFonts w:ascii="Times New Roman" w:hAnsi="Times New Roman" w:cs="Times New Roman"/>
              </w:rPr>
              <w:t>.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документацией, разработанной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0774">
              <w:rPr>
                <w:rFonts w:ascii="Times New Roman" w:hAnsi="Times New Roman" w:cs="Times New Roman"/>
              </w:rPr>
              <w:t>и утвержденной в установленном порядке. Отсутствует проектная документация.</w:t>
            </w:r>
          </w:p>
          <w:p w:rsidR="00560774" w:rsidRDefault="00560774" w:rsidP="005607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Не обеспечено исправное состояние автоматической установки пожарной сигнализации и СОУЭ в здании изолятора.</w:t>
            </w:r>
          </w:p>
          <w:p w:rsidR="00560774" w:rsidRDefault="00560774" w:rsidP="005607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Не обеспечено дублирование из здания изолятора сигналов о возникновении пожара на пульт подразделения пожарной охраны без участия работников объекта и транслирующей этот сигнал организации.</w:t>
            </w:r>
          </w:p>
          <w:p w:rsidR="00206F61" w:rsidRDefault="00560774" w:rsidP="005607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17. </w:t>
            </w:r>
            <w:proofErr w:type="gramStart"/>
            <w:r>
              <w:rPr>
                <w:rFonts w:ascii="Times New Roman" w:hAnsi="Times New Roman" w:cs="Times New Roman"/>
              </w:rPr>
              <w:t>Не обеспечено ежегодное проведение испытаний средств обеспечения пожарной безопасности (автоматической пожарной сигнализации и системы оповещения людей при пожаре) в связи с эксплуатацией сверх срока службы, установленного изготовителем</w:t>
            </w:r>
            <w:r w:rsidR="00206F61">
              <w:rPr>
                <w:rFonts w:ascii="Times New Roman" w:hAnsi="Times New Roman" w:cs="Times New Roman"/>
              </w:rPr>
              <w:t>, для принятия решения о возможности дальнейшей эксплуатации средств обеспечения пожарной безопасности (автоматической пожарной сигнализации и системы оповещения людей при пожаре) до их замены в установленном порядке в корпусах № 4, № 8, № 9.</w:t>
            </w:r>
            <w:proofErr w:type="gramEnd"/>
          </w:p>
          <w:p w:rsidR="00206F61" w:rsidRDefault="00206F61" w:rsidP="005607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На лестничных клетках корпуса № 2 не обеспечено наличие эвакуационного освещения находящегося в круглосуточном режиме работы, включающееся автоматически при прекращении электропитания рабочего освещения.</w:t>
            </w:r>
          </w:p>
          <w:p w:rsidR="00206F61" w:rsidRDefault="00206F61" w:rsidP="005607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Не разделены между собой части зданий, различных классов функциональной пожарной опасности ограждающими конструкциями с нормируемыми пределами огнестойкости и классами конструктивной пожарной опасности – противопожарным люком (чердачное помещение корпуса № 2 от помещений иных функциональных назначений).</w:t>
            </w:r>
          </w:p>
          <w:p w:rsidR="00090401" w:rsidRDefault="00206F61" w:rsidP="005607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Не обеспечено категорирование по взрывопожарной и пожарной опасности здания котельной в соответствии с главой 8 Федерального закона от 22 июля 2008 г. </w:t>
            </w:r>
            <w:r w:rsidR="00090401">
              <w:rPr>
                <w:rFonts w:ascii="Times New Roman" w:hAnsi="Times New Roman" w:cs="Times New Roman"/>
              </w:rPr>
              <w:t>№ 123-ФЗ «Технический регламент о требованиях пожарной безопасности».</w:t>
            </w:r>
          </w:p>
          <w:p w:rsidR="00090401" w:rsidRDefault="00090401" w:rsidP="005607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21. Не обеспечено своевременное </w:t>
            </w:r>
            <w:proofErr w:type="gramStart"/>
            <w:r>
              <w:rPr>
                <w:rFonts w:ascii="Times New Roman" w:hAnsi="Times New Roman" w:cs="Times New Roman"/>
              </w:rPr>
              <w:t>обслуживание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проведение проверок в части водоотдачи внутреннего противопожарного провода, не реже 2 раза в год (весной и осенью) с внесением информации в журнал противопожарной защиты.</w:t>
            </w:r>
          </w:p>
          <w:p w:rsidR="00090401" w:rsidRDefault="00090401" w:rsidP="005607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Не внесены изменения в декларацию пожарной безопасности, разработанную в отношении объекта защиты.</w:t>
            </w:r>
          </w:p>
          <w:p w:rsidR="00560774" w:rsidRDefault="00090401" w:rsidP="005607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23.Осуществляется эксплуатация электропроводов с поврежденной изоляцией в помещении слесарного цеха. </w:t>
            </w:r>
            <w:r w:rsidR="00206F61">
              <w:rPr>
                <w:rFonts w:ascii="Times New Roman" w:hAnsi="Times New Roman" w:cs="Times New Roman"/>
              </w:rPr>
              <w:t xml:space="preserve">   </w:t>
            </w:r>
          </w:p>
          <w:p w:rsidR="000F5BBC" w:rsidRPr="0043724F" w:rsidRDefault="000F5BBC" w:rsidP="00685063">
            <w:pPr>
              <w:jc w:val="both"/>
              <w:rPr>
                <w:rFonts w:ascii="Times New Roman" w:hAnsi="Times New Roman" w:cs="Times New Roman"/>
              </w:rPr>
            </w:pPr>
          </w:p>
          <w:p w:rsidR="000F5BBC" w:rsidRPr="0043724F" w:rsidRDefault="000F5BBC" w:rsidP="006850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</w:tcPr>
          <w:p w:rsidR="000F5BBC" w:rsidRDefault="000F5BBC" w:rsidP="0068506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Срок устранения нарушени</w:t>
            </w:r>
            <w:r w:rsidR="005457C0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требования пожарной б</w:t>
            </w:r>
            <w:r w:rsidR="005457C0">
              <w:rPr>
                <w:rFonts w:ascii="Times New Roman" w:hAnsi="Times New Roman" w:cs="Times New Roman"/>
              </w:rPr>
              <w:t>езопасности с соответствии с пунктами 1-13 установлен  до 01.03.2022</w:t>
            </w:r>
            <w:r>
              <w:rPr>
                <w:rFonts w:ascii="Times New Roman" w:hAnsi="Times New Roman" w:cs="Times New Roman"/>
              </w:rPr>
              <w:t xml:space="preserve"> года.</w:t>
            </w:r>
            <w:proofErr w:type="gramEnd"/>
          </w:p>
          <w:p w:rsidR="00090401" w:rsidRDefault="00090401" w:rsidP="0009040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Срок устранения нарушений требования пожарной безопасности с соответствии с пунктами 14-23 </w:t>
            </w:r>
            <w:r w:rsidR="00F0210A">
              <w:rPr>
                <w:rFonts w:ascii="Times New Roman" w:hAnsi="Times New Roman" w:cs="Times New Roman"/>
              </w:rPr>
              <w:t>установлен  до 01.06</w:t>
            </w:r>
            <w:r>
              <w:rPr>
                <w:rFonts w:ascii="Times New Roman" w:hAnsi="Times New Roman" w:cs="Times New Roman"/>
              </w:rPr>
              <w:t>.2022 года.</w:t>
            </w:r>
            <w:proofErr w:type="gramEnd"/>
          </w:p>
          <w:p w:rsidR="000F5BBC" w:rsidRPr="00333BB7" w:rsidRDefault="000F5BBC" w:rsidP="005457C0">
            <w:pPr>
              <w:rPr>
                <w:rFonts w:ascii="Times New Roman" w:hAnsi="Times New Roman" w:cs="Times New Roman"/>
              </w:rPr>
            </w:pPr>
          </w:p>
        </w:tc>
      </w:tr>
    </w:tbl>
    <w:p w:rsidR="00AC3416" w:rsidRPr="00FE61D6" w:rsidRDefault="00AC3416" w:rsidP="00733E77"/>
    <w:sectPr w:rsidR="00AC3416" w:rsidRPr="00FE61D6" w:rsidSect="009328E2">
      <w:pgSz w:w="16838" w:h="11906" w:orient="landscape"/>
      <w:pgMar w:top="709" w:right="1134" w:bottom="709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272" w:rsidRDefault="00175272" w:rsidP="00E5013C">
      <w:pPr>
        <w:spacing w:after="0" w:line="240" w:lineRule="auto"/>
      </w:pPr>
      <w:r>
        <w:separator/>
      </w:r>
    </w:p>
  </w:endnote>
  <w:endnote w:type="continuationSeparator" w:id="0">
    <w:p w:rsidR="00175272" w:rsidRDefault="00175272" w:rsidP="00E5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272" w:rsidRDefault="00175272" w:rsidP="00E5013C">
      <w:pPr>
        <w:spacing w:after="0" w:line="240" w:lineRule="auto"/>
      </w:pPr>
      <w:r>
        <w:separator/>
      </w:r>
    </w:p>
  </w:footnote>
  <w:footnote w:type="continuationSeparator" w:id="0">
    <w:p w:rsidR="00175272" w:rsidRDefault="00175272" w:rsidP="00E50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35AF"/>
    <w:multiLevelType w:val="hybridMultilevel"/>
    <w:tmpl w:val="1A105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D6925"/>
    <w:multiLevelType w:val="hybridMultilevel"/>
    <w:tmpl w:val="1A105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E4C9B"/>
    <w:multiLevelType w:val="hybridMultilevel"/>
    <w:tmpl w:val="1A105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51A88"/>
    <w:multiLevelType w:val="hybridMultilevel"/>
    <w:tmpl w:val="6F5A6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706"/>
    <w:rsid w:val="00011455"/>
    <w:rsid w:val="00026020"/>
    <w:rsid w:val="000307CD"/>
    <w:rsid w:val="00031E31"/>
    <w:rsid w:val="00055BBB"/>
    <w:rsid w:val="00087389"/>
    <w:rsid w:val="00087DDC"/>
    <w:rsid w:val="00090401"/>
    <w:rsid w:val="00093536"/>
    <w:rsid w:val="000D4B27"/>
    <w:rsid w:val="000F5BBC"/>
    <w:rsid w:val="0011168C"/>
    <w:rsid w:val="00155B8F"/>
    <w:rsid w:val="00162196"/>
    <w:rsid w:val="00175272"/>
    <w:rsid w:val="0018742A"/>
    <w:rsid w:val="001C0411"/>
    <w:rsid w:val="001C33D8"/>
    <w:rsid w:val="001E0893"/>
    <w:rsid w:val="001E0F05"/>
    <w:rsid w:val="00204D35"/>
    <w:rsid w:val="00206F61"/>
    <w:rsid w:val="002420EF"/>
    <w:rsid w:val="00253B4B"/>
    <w:rsid w:val="00257C02"/>
    <w:rsid w:val="00261630"/>
    <w:rsid w:val="002A3DD2"/>
    <w:rsid w:val="002C3783"/>
    <w:rsid w:val="003270D9"/>
    <w:rsid w:val="00333BB7"/>
    <w:rsid w:val="003907C5"/>
    <w:rsid w:val="003C202E"/>
    <w:rsid w:val="003C7C8F"/>
    <w:rsid w:val="003E17F0"/>
    <w:rsid w:val="003F64FD"/>
    <w:rsid w:val="00401A30"/>
    <w:rsid w:val="0043207A"/>
    <w:rsid w:val="0043724F"/>
    <w:rsid w:val="004466EA"/>
    <w:rsid w:val="00453706"/>
    <w:rsid w:val="00456EB2"/>
    <w:rsid w:val="004A5BC0"/>
    <w:rsid w:val="004C0E46"/>
    <w:rsid w:val="004C7026"/>
    <w:rsid w:val="004E39AB"/>
    <w:rsid w:val="00500723"/>
    <w:rsid w:val="005051B3"/>
    <w:rsid w:val="005457C0"/>
    <w:rsid w:val="00560774"/>
    <w:rsid w:val="00576D7F"/>
    <w:rsid w:val="00590A0F"/>
    <w:rsid w:val="00593BF4"/>
    <w:rsid w:val="00617D82"/>
    <w:rsid w:val="00623746"/>
    <w:rsid w:val="00640F6A"/>
    <w:rsid w:val="00676C92"/>
    <w:rsid w:val="006853A5"/>
    <w:rsid w:val="00691434"/>
    <w:rsid w:val="006D1127"/>
    <w:rsid w:val="006F261E"/>
    <w:rsid w:val="00733E77"/>
    <w:rsid w:val="00734610"/>
    <w:rsid w:val="00766F80"/>
    <w:rsid w:val="00774670"/>
    <w:rsid w:val="00795367"/>
    <w:rsid w:val="00796EA9"/>
    <w:rsid w:val="007B77E6"/>
    <w:rsid w:val="007D74E1"/>
    <w:rsid w:val="00803C41"/>
    <w:rsid w:val="0083477F"/>
    <w:rsid w:val="00836C98"/>
    <w:rsid w:val="00862015"/>
    <w:rsid w:val="00875439"/>
    <w:rsid w:val="00877662"/>
    <w:rsid w:val="00882586"/>
    <w:rsid w:val="008C2570"/>
    <w:rsid w:val="008C7692"/>
    <w:rsid w:val="008F372F"/>
    <w:rsid w:val="0090009F"/>
    <w:rsid w:val="009328E2"/>
    <w:rsid w:val="0094548D"/>
    <w:rsid w:val="009654BE"/>
    <w:rsid w:val="00980B07"/>
    <w:rsid w:val="009C33C4"/>
    <w:rsid w:val="009C6E4E"/>
    <w:rsid w:val="009D76C0"/>
    <w:rsid w:val="009F6730"/>
    <w:rsid w:val="00A768DE"/>
    <w:rsid w:val="00AC014D"/>
    <w:rsid w:val="00AC3416"/>
    <w:rsid w:val="00AC5652"/>
    <w:rsid w:val="00AF04B9"/>
    <w:rsid w:val="00B0224E"/>
    <w:rsid w:val="00B257EC"/>
    <w:rsid w:val="00B562BD"/>
    <w:rsid w:val="00B709F5"/>
    <w:rsid w:val="00B73FBE"/>
    <w:rsid w:val="00B866E6"/>
    <w:rsid w:val="00B92D0B"/>
    <w:rsid w:val="00B94029"/>
    <w:rsid w:val="00BA36A9"/>
    <w:rsid w:val="00BD0DC4"/>
    <w:rsid w:val="00C7155A"/>
    <w:rsid w:val="00C763C7"/>
    <w:rsid w:val="00CC0698"/>
    <w:rsid w:val="00CD32B3"/>
    <w:rsid w:val="00CD7564"/>
    <w:rsid w:val="00CE22AD"/>
    <w:rsid w:val="00D14646"/>
    <w:rsid w:val="00D158F5"/>
    <w:rsid w:val="00D2180C"/>
    <w:rsid w:val="00D25DF6"/>
    <w:rsid w:val="00D454D3"/>
    <w:rsid w:val="00D65031"/>
    <w:rsid w:val="00D66C3C"/>
    <w:rsid w:val="00D6730F"/>
    <w:rsid w:val="00DA2A5C"/>
    <w:rsid w:val="00DA4CF2"/>
    <w:rsid w:val="00DE5594"/>
    <w:rsid w:val="00E030ED"/>
    <w:rsid w:val="00E234F8"/>
    <w:rsid w:val="00E3177E"/>
    <w:rsid w:val="00E5013C"/>
    <w:rsid w:val="00E66C7D"/>
    <w:rsid w:val="00EA4181"/>
    <w:rsid w:val="00EA5F47"/>
    <w:rsid w:val="00EB58CA"/>
    <w:rsid w:val="00EB7B89"/>
    <w:rsid w:val="00EE2651"/>
    <w:rsid w:val="00F0210A"/>
    <w:rsid w:val="00F255DF"/>
    <w:rsid w:val="00F56CB7"/>
    <w:rsid w:val="00F61AB7"/>
    <w:rsid w:val="00F92B81"/>
    <w:rsid w:val="00FA4730"/>
    <w:rsid w:val="00FD33ED"/>
    <w:rsid w:val="00FE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706"/>
    <w:pPr>
      <w:ind w:left="720"/>
      <w:contextualSpacing/>
    </w:pPr>
  </w:style>
  <w:style w:type="table" w:styleId="a4">
    <w:name w:val="Table Grid"/>
    <w:basedOn w:val="a1"/>
    <w:uiPriority w:val="59"/>
    <w:rsid w:val="00453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50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013C"/>
  </w:style>
  <w:style w:type="paragraph" w:styleId="a7">
    <w:name w:val="footer"/>
    <w:basedOn w:val="a"/>
    <w:link w:val="a8"/>
    <w:uiPriority w:val="99"/>
    <w:semiHidden/>
    <w:unhideWhenUsed/>
    <w:rsid w:val="00E50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0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10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Katja</dc:creator>
  <cp:lastModifiedBy>Екатерина</cp:lastModifiedBy>
  <cp:revision>17</cp:revision>
  <dcterms:created xsi:type="dcterms:W3CDTF">2021-05-31T07:25:00Z</dcterms:created>
  <dcterms:modified xsi:type="dcterms:W3CDTF">2021-12-30T05:43:00Z</dcterms:modified>
</cp:coreProperties>
</file>