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6" w:rsidRPr="00411F1A" w:rsidRDefault="00453706" w:rsidP="00453706">
      <w:pPr>
        <w:pStyle w:val="a3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1A">
        <w:rPr>
          <w:rFonts w:ascii="Times New Roman" w:hAnsi="Times New Roman" w:cs="Times New Roman"/>
          <w:b/>
          <w:sz w:val="24"/>
          <w:szCs w:val="24"/>
        </w:rPr>
        <w:t>За период с 01.01.20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2DB8">
        <w:rPr>
          <w:rFonts w:ascii="Times New Roman" w:hAnsi="Times New Roman" w:cs="Times New Roman"/>
          <w:b/>
          <w:sz w:val="24"/>
          <w:szCs w:val="24"/>
        </w:rPr>
        <w:t>3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45B7F">
        <w:rPr>
          <w:rFonts w:ascii="Times New Roman" w:hAnsi="Times New Roman" w:cs="Times New Roman"/>
          <w:b/>
          <w:sz w:val="24"/>
          <w:szCs w:val="24"/>
        </w:rPr>
        <w:t>3</w:t>
      </w:r>
      <w:r w:rsidR="005D3D23">
        <w:rPr>
          <w:rFonts w:ascii="Times New Roman" w:hAnsi="Times New Roman" w:cs="Times New Roman"/>
          <w:b/>
          <w:sz w:val="24"/>
          <w:szCs w:val="24"/>
        </w:rPr>
        <w:t>1</w:t>
      </w:r>
      <w:r w:rsidRPr="00411F1A">
        <w:rPr>
          <w:rFonts w:ascii="Times New Roman" w:hAnsi="Times New Roman" w:cs="Times New Roman"/>
          <w:b/>
          <w:sz w:val="24"/>
          <w:szCs w:val="24"/>
        </w:rPr>
        <w:t>.</w:t>
      </w:r>
      <w:r w:rsidR="005D3D23">
        <w:rPr>
          <w:rFonts w:ascii="Times New Roman" w:hAnsi="Times New Roman" w:cs="Times New Roman"/>
          <w:b/>
          <w:sz w:val="24"/>
          <w:szCs w:val="24"/>
        </w:rPr>
        <w:t>12</w:t>
      </w:r>
      <w:r w:rsidRPr="00411F1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2DB8">
        <w:rPr>
          <w:rFonts w:ascii="Times New Roman" w:hAnsi="Times New Roman" w:cs="Times New Roman"/>
          <w:b/>
          <w:sz w:val="24"/>
          <w:szCs w:val="24"/>
        </w:rPr>
        <w:t>3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ГАУСОН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ПНИ»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проводились проверки следующими контролирующими органами:</w:t>
      </w:r>
    </w:p>
    <w:p w:rsidR="00453706" w:rsidRPr="00CA0BA7" w:rsidRDefault="00453706" w:rsidP="004537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7CF" w:rsidRDefault="002C67CF" w:rsidP="002C67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Прокуратура </w:t>
      </w:r>
      <w:proofErr w:type="spellStart"/>
      <w:r w:rsidRPr="002C67CF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 w:rsidRPr="002C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Ростовской области</w:t>
      </w:r>
    </w:p>
    <w:p w:rsidR="002D3075" w:rsidRDefault="002D3075" w:rsidP="002D30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2D3075" w:rsidTr="009739D9">
        <w:tc>
          <w:tcPr>
            <w:tcW w:w="2943" w:type="dxa"/>
          </w:tcPr>
          <w:p w:rsidR="002D3075" w:rsidRPr="0082666A" w:rsidRDefault="002D3075" w:rsidP="00973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2D3075" w:rsidRDefault="002D3075" w:rsidP="009739D9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2D3075" w:rsidRPr="00453706" w:rsidRDefault="002D3075" w:rsidP="0097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2D3075" w:rsidRDefault="002D3075" w:rsidP="009739D9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2D3075" w:rsidRDefault="002D3075" w:rsidP="009739D9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2D3075" w:rsidTr="009739D9">
        <w:tc>
          <w:tcPr>
            <w:tcW w:w="2943" w:type="dxa"/>
          </w:tcPr>
          <w:p w:rsidR="002D3075" w:rsidRPr="00623746" w:rsidRDefault="002D3075" w:rsidP="003E2DB8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 w:rsidR="003E2DB8">
              <w:rPr>
                <w:rFonts w:ascii="Times New Roman" w:hAnsi="Times New Roman" w:cs="Times New Roman"/>
              </w:rPr>
              <w:t>24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3E2DB8"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 w:rsidR="003E2DB8"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 w:rsidR="003E2DB8">
              <w:rPr>
                <w:rFonts w:ascii="Times New Roman" w:hAnsi="Times New Roman" w:cs="Times New Roman"/>
              </w:rPr>
              <w:t>24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3E2DB8"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 w:rsidR="003E2DB8"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предписание от 2</w:t>
            </w:r>
            <w:r w:rsidR="003E2DB8">
              <w:rPr>
                <w:rFonts w:ascii="Times New Roman" w:hAnsi="Times New Roman" w:cs="Times New Roman"/>
              </w:rPr>
              <w:t>5.01.2023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3E2DB8">
              <w:rPr>
                <w:rFonts w:ascii="Times New Roman" w:hAnsi="Times New Roman" w:cs="Times New Roman"/>
              </w:rPr>
              <w:t>07-26-2023/110</w:t>
            </w:r>
          </w:p>
        </w:tc>
        <w:tc>
          <w:tcPr>
            <w:tcW w:w="3686" w:type="dxa"/>
          </w:tcPr>
          <w:p w:rsidR="002D3075" w:rsidRPr="00623746" w:rsidRDefault="003E2DB8" w:rsidP="002D3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исполнение поручения прокуратуры Ростовской области проверка соблюдения</w:t>
            </w:r>
            <w:r w:rsidR="002D3075" w:rsidRPr="00623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 граждан на своевременное и качественное оказание медицинской помощи, обеспечение лечебно-диагностического процесса лекарственными средствами, изделиями медицинского назначения</w:t>
            </w:r>
          </w:p>
        </w:tc>
        <w:tc>
          <w:tcPr>
            <w:tcW w:w="4394" w:type="dxa"/>
          </w:tcPr>
          <w:p w:rsidR="003E2DB8" w:rsidRDefault="003E2DB8" w:rsidP="003E2DB8">
            <w:pPr>
              <w:jc w:val="both"/>
              <w:rPr>
                <w:rFonts w:ascii="Times New Roman" w:hAnsi="Times New Roman" w:cs="Times New Roman"/>
              </w:rPr>
            </w:pPr>
            <w:r w:rsidRPr="003E2D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В фельдшерском кабинете общего отделения отсутствует прибор для регистрации параметров воздуха, а в помещении медицинского пункта корпуса милосердия при наличии прибора для измерения температуры воздуха регистрация его показаний в соответствующем журнале не ведется.</w:t>
            </w:r>
          </w:p>
          <w:p w:rsidR="003E2DB8" w:rsidRDefault="003E2DB8" w:rsidP="003E2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процедурном кабинете совместно с другими лекарственными препаратами хранились 20 ампул лекарственного препарата «</w:t>
            </w:r>
            <w:proofErr w:type="spellStart"/>
            <w:r>
              <w:rPr>
                <w:rFonts w:ascii="Times New Roman" w:hAnsi="Times New Roman" w:cs="Times New Roman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 сроком годности до 12.2022;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шприц-ручки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РинЛиз</w:t>
            </w:r>
            <w:proofErr w:type="spellEnd"/>
            <w:r>
              <w:rPr>
                <w:rFonts w:ascii="Times New Roman" w:hAnsi="Times New Roman" w:cs="Times New Roman"/>
              </w:rPr>
              <w:t>» со сроком годности до 11.2022.</w:t>
            </w:r>
          </w:p>
          <w:p w:rsidR="002D3075" w:rsidRPr="003E2DB8" w:rsidRDefault="003E2DB8" w:rsidP="003E2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85679">
              <w:rPr>
                <w:rFonts w:ascii="Times New Roman" w:hAnsi="Times New Roman" w:cs="Times New Roman"/>
              </w:rPr>
              <w:t>В процедурном кабинете фактически на хранении находилось 64 таблетки лекарственного препарата «</w:t>
            </w:r>
            <w:proofErr w:type="spellStart"/>
            <w:r w:rsidR="00C85679">
              <w:rPr>
                <w:rFonts w:ascii="Times New Roman" w:hAnsi="Times New Roman" w:cs="Times New Roman"/>
              </w:rPr>
              <w:t>Галоперидол</w:t>
            </w:r>
            <w:proofErr w:type="spellEnd"/>
            <w:r w:rsidR="00C85679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C85679">
              <w:rPr>
                <w:rFonts w:ascii="Times New Roman" w:hAnsi="Times New Roman" w:cs="Times New Roman"/>
              </w:rPr>
              <w:t>при</w:t>
            </w:r>
            <w:proofErr w:type="gramEnd"/>
            <w:r w:rsidR="00C85679">
              <w:rPr>
                <w:rFonts w:ascii="Times New Roman" w:hAnsi="Times New Roman" w:cs="Times New Roman"/>
              </w:rPr>
              <w:t xml:space="preserve"> учтенных в журнале 55; 39 таблеток средства «</w:t>
            </w:r>
            <w:proofErr w:type="spellStart"/>
            <w:r w:rsidR="00C85679">
              <w:rPr>
                <w:rFonts w:ascii="Times New Roman" w:hAnsi="Times New Roman" w:cs="Times New Roman"/>
              </w:rPr>
              <w:t>Трифтазин</w:t>
            </w:r>
            <w:proofErr w:type="spellEnd"/>
            <w:r w:rsidR="00C85679">
              <w:rPr>
                <w:rFonts w:ascii="Times New Roman" w:hAnsi="Times New Roman" w:cs="Times New Roman"/>
              </w:rPr>
              <w:t>» при учтенных 41; 22 ампулы средства «</w:t>
            </w:r>
            <w:proofErr w:type="spellStart"/>
            <w:r w:rsidR="00C85679">
              <w:rPr>
                <w:rFonts w:ascii="Times New Roman" w:hAnsi="Times New Roman" w:cs="Times New Roman"/>
              </w:rPr>
              <w:t>Кетопрофен</w:t>
            </w:r>
            <w:proofErr w:type="spellEnd"/>
            <w:r w:rsidR="00C85679">
              <w:rPr>
                <w:rFonts w:ascii="Times New Roman" w:hAnsi="Times New Roman" w:cs="Times New Roman"/>
              </w:rPr>
              <w:t>» при учтенных 13.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2D3075" w:rsidRDefault="007D5D3C" w:rsidP="0011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Все помещения для временного хранения лекарственных средств были оснащены приборами для регистрации параметров воздуха (термометрами, гигрометрами). Показания этих приборов ежедневно регистрируются в соответствующих журналах, дежурными медицинскими работниками. Все приборы сертифицированы, калиброваны и подвергаются проверке в установленном порядке.</w:t>
            </w:r>
          </w:p>
          <w:p w:rsidR="007D5D3C" w:rsidRDefault="007D5D3C" w:rsidP="0011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Организован учет лекарственных средств на бумажном носителе, в Журналах учета лекарственных средств указывается серия и срок годности. В местах хранения лекарственных средств выделены «карантинные зоны, организованные на случай выявления лекарственных средств с истекшим сроком годности. Обнаруженные в ходе проверки в процедурном кабинете 20 ампул лекарственного средства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 сроком годности до декабря 2022 года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шприц-ручки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РинЛиз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 сроком годности до ноября 2022 года были перемещены в «Карантинную зону». </w:t>
            </w:r>
            <w:proofErr w:type="gramStart"/>
            <w:r>
              <w:rPr>
                <w:rFonts w:ascii="Times New Roman" w:hAnsi="Times New Roman" w:cs="Times New Roman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списания неиспользованных в связи с истекшим сроком годности медицинских препаратов, находящихся на медицинских постах</w:t>
            </w:r>
            <w:r w:rsidR="000C3BAF">
              <w:rPr>
                <w:rFonts w:ascii="Times New Roman" w:hAnsi="Times New Roman" w:cs="Times New Roman"/>
              </w:rPr>
              <w:t xml:space="preserve"> учреждения от 01.02.2023 года медицинские препараты утилизированы специализированной организацией ООО «</w:t>
            </w:r>
            <w:proofErr w:type="spellStart"/>
            <w:r w:rsidR="000C3BAF">
              <w:rPr>
                <w:rFonts w:ascii="Times New Roman" w:hAnsi="Times New Roman" w:cs="Times New Roman"/>
              </w:rPr>
              <w:t>ЭКО-Родина</w:t>
            </w:r>
            <w:proofErr w:type="spellEnd"/>
            <w:r w:rsidR="000C3BAF">
              <w:rPr>
                <w:rFonts w:ascii="Times New Roman" w:hAnsi="Times New Roman" w:cs="Times New Roman"/>
              </w:rPr>
              <w:t>» договор № 2831-Э/2023/37.</w:t>
            </w:r>
          </w:p>
          <w:p w:rsidR="000C3BAF" w:rsidRDefault="000C3BAF" w:rsidP="0011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B6DE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При проверке учета лекарственных средств было выявлено, что при списании препарата «</w:t>
            </w:r>
            <w:proofErr w:type="spellStart"/>
            <w:r>
              <w:rPr>
                <w:rFonts w:ascii="Times New Roman" w:hAnsi="Times New Roman" w:cs="Times New Roman"/>
              </w:rPr>
              <w:t>Галоперидол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расходе не были учтены 10 ампул с прихода препарата, в результате чего, </w:t>
            </w:r>
            <w:proofErr w:type="spellStart"/>
            <w:r>
              <w:rPr>
                <w:rFonts w:ascii="Times New Roman" w:hAnsi="Times New Roman" w:cs="Times New Roman"/>
              </w:rPr>
              <w:t>остатк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журналу и фактический остаток на момент проверки не сошелся.</w:t>
            </w:r>
          </w:p>
          <w:p w:rsidR="000C3BAF" w:rsidRDefault="000C3BAF" w:rsidP="0011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 сверке препарата «</w:t>
            </w:r>
            <w:proofErr w:type="spellStart"/>
            <w:r>
              <w:rPr>
                <w:rFonts w:ascii="Times New Roman" w:hAnsi="Times New Roman" w:cs="Times New Roman"/>
              </w:rPr>
              <w:t>Кетопрофен</w:t>
            </w:r>
            <w:proofErr w:type="spellEnd"/>
            <w:r>
              <w:rPr>
                <w:rFonts w:ascii="Times New Roman" w:hAnsi="Times New Roman" w:cs="Times New Roman"/>
              </w:rPr>
              <w:t>» была обнаружена ошибка в учете, не был поставлен приход, вследствие чего, фактический остаток не сошелся.</w:t>
            </w:r>
          </w:p>
          <w:p w:rsidR="000C3BAF" w:rsidRDefault="000C3BAF" w:rsidP="0011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Отсутствующий препарат «</w:t>
            </w:r>
            <w:proofErr w:type="spellStart"/>
            <w:r>
              <w:rPr>
                <w:rFonts w:ascii="Times New Roman" w:hAnsi="Times New Roman" w:cs="Times New Roman"/>
              </w:rPr>
              <w:t>Трифтазин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- 2 ампулы, был назначен ПСУ </w:t>
            </w:r>
            <w:proofErr w:type="spellStart"/>
            <w:r>
              <w:rPr>
                <w:rFonts w:ascii="Times New Roman" w:hAnsi="Times New Roman" w:cs="Times New Roman"/>
              </w:rPr>
              <w:t>Волчковой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18.01.2023 года 2,0 однократно (о чем есть запись в истории и листе назначения), инъекция была сделана, но записи </w:t>
            </w:r>
            <w:r w:rsidR="00E33C3C">
              <w:rPr>
                <w:rFonts w:ascii="Times New Roman" w:hAnsi="Times New Roman" w:cs="Times New Roman"/>
              </w:rPr>
              <w:t>в журнале и списание ампул не было.</w:t>
            </w:r>
          </w:p>
          <w:p w:rsidR="00E33C3C" w:rsidRPr="00110960" w:rsidRDefault="00E33C3C" w:rsidP="0011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Выявленные нарушения в ведении Журналов учета лекарственных средств, устранены. Остатки лекарственных средств и фактические остатки в </w:t>
            </w:r>
            <w:proofErr w:type="spellStart"/>
            <w:r>
              <w:rPr>
                <w:rFonts w:ascii="Times New Roman" w:hAnsi="Times New Roman" w:cs="Times New Roman"/>
              </w:rPr>
              <w:t>шкафак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совпадают.</w:t>
            </w:r>
          </w:p>
        </w:tc>
      </w:tr>
    </w:tbl>
    <w:p w:rsidR="00CE0881" w:rsidRPr="00CE0881" w:rsidRDefault="00CE0881" w:rsidP="003E2D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881" w:rsidRPr="00CE0881" w:rsidRDefault="00CE0881" w:rsidP="00CE0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Прокуратура </w:t>
      </w:r>
      <w:proofErr w:type="spellStart"/>
      <w:r w:rsidRPr="00CE0881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 w:rsidRPr="00CE0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Ростовской области</w:t>
      </w:r>
    </w:p>
    <w:p w:rsidR="00CE0881" w:rsidRDefault="00CE0881" w:rsidP="00CE08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CE0881" w:rsidTr="00B306A3">
        <w:tc>
          <w:tcPr>
            <w:tcW w:w="2943" w:type="dxa"/>
          </w:tcPr>
          <w:p w:rsidR="00CE0881" w:rsidRPr="0082666A" w:rsidRDefault="00CE0881" w:rsidP="00B306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CE0881" w:rsidRDefault="00CE0881" w:rsidP="00B306A3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CE0881" w:rsidRPr="00453706" w:rsidRDefault="00CE0881" w:rsidP="00B3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CE0881" w:rsidRDefault="00CE0881" w:rsidP="00B306A3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CE0881" w:rsidRDefault="00CE0881" w:rsidP="00B306A3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CE0881" w:rsidTr="00B306A3">
        <w:tc>
          <w:tcPr>
            <w:tcW w:w="2943" w:type="dxa"/>
          </w:tcPr>
          <w:p w:rsidR="00CE0881" w:rsidRPr="00623746" w:rsidRDefault="00C85679" w:rsidP="00CE0881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>
              <w:rPr>
                <w:rFonts w:ascii="Times New Roman" w:hAnsi="Times New Roman" w:cs="Times New Roman"/>
              </w:rPr>
              <w:t>24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24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предписание от 01.02.2023 года № 07-26-2023/121</w:t>
            </w:r>
          </w:p>
        </w:tc>
        <w:tc>
          <w:tcPr>
            <w:tcW w:w="3686" w:type="dxa"/>
          </w:tcPr>
          <w:p w:rsidR="00CE0881" w:rsidRPr="00623746" w:rsidRDefault="00CE0881" w:rsidP="00C85679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проводилась во исполнение поручения прокуратуры</w:t>
            </w:r>
            <w:r w:rsidR="00C85679">
              <w:rPr>
                <w:rFonts w:ascii="Times New Roman" w:hAnsi="Times New Roman" w:cs="Times New Roman"/>
              </w:rPr>
              <w:t xml:space="preserve"> Ростовской </w:t>
            </w:r>
            <w:r>
              <w:rPr>
                <w:rFonts w:ascii="Times New Roman" w:hAnsi="Times New Roman" w:cs="Times New Roman"/>
              </w:rPr>
              <w:t xml:space="preserve"> области </w:t>
            </w:r>
            <w:r w:rsidR="00C85679">
              <w:rPr>
                <w:rFonts w:ascii="Times New Roman" w:hAnsi="Times New Roman" w:cs="Times New Roman"/>
              </w:rPr>
              <w:t xml:space="preserve">совместно с территориальным отделом Управления Федеральной службы по надзору в сфере защиты прав потребителей и благополучия человека по Ростовской области в </w:t>
            </w:r>
            <w:proofErr w:type="gramStart"/>
            <w:r w:rsidR="00C85679">
              <w:rPr>
                <w:rFonts w:ascii="Times New Roman" w:hAnsi="Times New Roman" w:cs="Times New Roman"/>
              </w:rPr>
              <w:t>г</w:t>
            </w:r>
            <w:proofErr w:type="gramEnd"/>
            <w:r w:rsidR="00C85679">
              <w:rPr>
                <w:rFonts w:ascii="Times New Roman" w:hAnsi="Times New Roman" w:cs="Times New Roman"/>
              </w:rPr>
              <w:t xml:space="preserve">. Новошахтинске, </w:t>
            </w:r>
            <w:proofErr w:type="spellStart"/>
            <w:r w:rsidR="00C85679">
              <w:rPr>
                <w:rFonts w:ascii="Times New Roman" w:hAnsi="Times New Roman" w:cs="Times New Roman"/>
              </w:rPr>
              <w:t>Мясниковском</w:t>
            </w:r>
            <w:proofErr w:type="spellEnd"/>
            <w:r w:rsidR="00C85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5679">
              <w:rPr>
                <w:rFonts w:ascii="Times New Roman" w:hAnsi="Times New Roman" w:cs="Times New Roman"/>
              </w:rPr>
              <w:t>Родионово-Несветайском</w:t>
            </w:r>
            <w:proofErr w:type="spellEnd"/>
            <w:r w:rsidR="00C85679">
              <w:rPr>
                <w:rFonts w:ascii="Times New Roman" w:hAnsi="Times New Roman" w:cs="Times New Roman"/>
              </w:rPr>
              <w:t xml:space="preserve"> районах проведена проверка соблюдения законодательства при организации питания лиц, находящихся на лечении в ГАУСОН РО «</w:t>
            </w:r>
            <w:proofErr w:type="spellStart"/>
            <w:r w:rsidR="00C85679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="00C85679">
              <w:rPr>
                <w:rFonts w:ascii="Times New Roman" w:hAnsi="Times New Roman" w:cs="Times New Roman"/>
              </w:rPr>
              <w:t xml:space="preserve"> ПНИ»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BA68F4" w:rsidRPr="00BA68F4" w:rsidRDefault="00BA68F4" w:rsidP="00BA68F4">
            <w:pPr>
              <w:jc w:val="both"/>
              <w:rPr>
                <w:rFonts w:ascii="Times New Roman" w:hAnsi="Times New Roman" w:cs="Times New Roman"/>
              </w:rPr>
            </w:pPr>
            <w:r w:rsidRPr="00BA68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5B6B">
              <w:rPr>
                <w:rFonts w:ascii="Times New Roman" w:hAnsi="Times New Roman" w:cs="Times New Roman"/>
              </w:rPr>
              <w:t xml:space="preserve">В </w:t>
            </w:r>
            <w:r w:rsidR="00C85679" w:rsidRPr="00BA68F4">
              <w:rPr>
                <w:rFonts w:ascii="Times New Roman" w:hAnsi="Times New Roman" w:cs="Times New Roman"/>
              </w:rPr>
              <w:t xml:space="preserve">нарушение п. 2.16 </w:t>
            </w:r>
            <w:proofErr w:type="spellStart"/>
            <w:r w:rsidR="00C85679" w:rsidRPr="00BA68F4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C85679" w:rsidRPr="00BA68F4">
              <w:rPr>
                <w:rFonts w:ascii="Times New Roman" w:hAnsi="Times New Roman" w:cs="Times New Roman"/>
              </w:rPr>
              <w:t xml:space="preserve"> 2.3/2.4.3590-20 «Санитарно-эпидемиологические требования</w:t>
            </w:r>
            <w:r w:rsidRPr="00BA68F4">
              <w:rPr>
                <w:rFonts w:ascii="Times New Roman" w:hAnsi="Times New Roman" w:cs="Times New Roman"/>
              </w:rPr>
              <w:t xml:space="preserve"> к организации общественного питания населения» пищеблок функционирует при неудовлетворительном санитарно-техническом состоянии, а именно:</w:t>
            </w:r>
          </w:p>
          <w:p w:rsidR="00BA68F4" w:rsidRDefault="00BA68F4" w:rsidP="00BA68F4">
            <w:pPr>
              <w:jc w:val="both"/>
              <w:rPr>
                <w:rFonts w:ascii="Times New Roman" w:hAnsi="Times New Roman" w:cs="Times New Roman"/>
              </w:rPr>
            </w:pPr>
            <w:r w:rsidRPr="00BA68F4">
              <w:rPr>
                <w:rFonts w:ascii="Times New Roman" w:hAnsi="Times New Roman" w:cs="Times New Roman"/>
              </w:rPr>
              <w:t>- напольное</w:t>
            </w:r>
            <w:r>
              <w:rPr>
                <w:rFonts w:ascii="Times New Roman" w:hAnsi="Times New Roman" w:cs="Times New Roman"/>
              </w:rPr>
              <w:t xml:space="preserve"> покрытие в коридоре в районе раздачи готовых блюд для отделений имеет повреждения поверхности в виде выбоин;</w:t>
            </w:r>
          </w:p>
          <w:p w:rsidR="00BA68F4" w:rsidRDefault="00BA68F4" w:rsidP="00BA6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стены и потолок в производственном (кухонном) помещении имеют затеки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протекании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кровли, имеются повреждения штукатурной отделки;</w:t>
            </w:r>
          </w:p>
          <w:p w:rsidR="00094566" w:rsidRDefault="00BA68F4" w:rsidP="00BA6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моечном отделении </w:t>
            </w:r>
            <w:r w:rsidR="00094566">
              <w:rPr>
                <w:rFonts w:ascii="Times New Roman" w:hAnsi="Times New Roman" w:cs="Times New Roman"/>
              </w:rPr>
              <w:t>имеются повреждения наружного штукатурного слоя, на потолке имеется частичное обрушение штукатурки, требуется проведение текущего ремонта.</w:t>
            </w:r>
          </w:p>
          <w:p w:rsidR="00CE0881" w:rsidRPr="00BA68F4" w:rsidRDefault="00094566" w:rsidP="00BA6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 нарушение п. 9.13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хозяйствующих субъектов, осуществляющих продажу товаров, выполнение работ, оказание услуг», утвержденных Постановлением Главного государственного санитарного врача РФ от 24.12.2020 № 44, частично отсутствуют ограждающие устройства (защитные экраны) на отопительных приборах. </w:t>
            </w:r>
            <w:r w:rsidR="00BA68F4" w:rsidRPr="00BA68F4">
              <w:rPr>
                <w:rFonts w:ascii="Times New Roman" w:hAnsi="Times New Roman" w:cs="Times New Roman"/>
              </w:rPr>
              <w:t xml:space="preserve">  </w:t>
            </w:r>
            <w:r w:rsidR="00CE0881" w:rsidRPr="00BA6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A50B38" w:rsidRDefault="00E33C3C" w:rsidP="00457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Напольное покрытие коридора, в районе раздачи готовых блюд</w:t>
            </w:r>
            <w:r w:rsidR="00846400">
              <w:rPr>
                <w:rFonts w:ascii="Times New Roman" w:hAnsi="Times New Roman" w:cs="Times New Roman"/>
              </w:rPr>
              <w:t xml:space="preserve"> отремонтировано, выбоины устранены.</w:t>
            </w:r>
          </w:p>
          <w:p w:rsidR="00846400" w:rsidRDefault="00846400" w:rsidP="00457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 производственных помещениях столовой, где не были обнаружены протечки в кровле здания, проведен ремонт стен и потолков – устранены повреждения штукатурно</w:t>
            </w:r>
            <w:r w:rsidR="004E5B8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отделки</w:t>
            </w:r>
            <w:r w:rsidR="004E5B8A">
              <w:rPr>
                <w:rFonts w:ascii="Times New Roman" w:hAnsi="Times New Roman" w:cs="Times New Roman"/>
              </w:rPr>
              <w:t>;</w:t>
            </w:r>
          </w:p>
          <w:p w:rsidR="004E5B8A" w:rsidRDefault="004E5B8A" w:rsidP="00457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После ремонта кровли здания столовой, в весенний период 2023 г., незамедлительно будет проведен ремонт в остальных производственных помещениях столовой – устранены следы протечек и восстановлена целостность штукатурной отделки стен и потолков.</w:t>
            </w:r>
          </w:p>
          <w:p w:rsidR="004E5B8A" w:rsidRDefault="004E5B8A" w:rsidP="004E5B8A">
            <w:pPr>
              <w:jc w:val="both"/>
              <w:rPr>
                <w:rFonts w:ascii="Times New Roman" w:hAnsi="Times New Roman" w:cs="Times New Roman"/>
              </w:rPr>
            </w:pPr>
            <w:r w:rsidRPr="004E5B8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8A">
              <w:rPr>
                <w:rFonts w:ascii="Times New Roman" w:hAnsi="Times New Roman" w:cs="Times New Roman"/>
              </w:rPr>
              <w:t>Ограждающие устройства (защитные экраны) на отопительных приборах установлены в спальных корпусах № 1 и №9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B8A" w:rsidRPr="004E5B8A" w:rsidRDefault="004E5B8A" w:rsidP="005D3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спальных корпусах № 2, № 4 и № 8 ограждающие устройства (Защитные экраны) на отопительных приборах установлены в сроки, установленные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согласно предписания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101 от 17.12.2021 г.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05.10.2023 года.</w:t>
            </w:r>
          </w:p>
        </w:tc>
      </w:tr>
    </w:tbl>
    <w:p w:rsidR="00CE0881" w:rsidRDefault="00CE0881" w:rsidP="00CE08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B6B" w:rsidRPr="000D5B6B" w:rsidRDefault="000D5B6B" w:rsidP="000D5B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B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Прокуратура </w:t>
      </w:r>
      <w:proofErr w:type="spellStart"/>
      <w:r w:rsidRPr="000D5B6B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 w:rsidRPr="000D5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Ростовской области</w:t>
      </w:r>
    </w:p>
    <w:p w:rsidR="000D5B6B" w:rsidRDefault="000D5B6B" w:rsidP="000D5B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0D5B6B" w:rsidTr="00201935">
        <w:tc>
          <w:tcPr>
            <w:tcW w:w="2943" w:type="dxa"/>
          </w:tcPr>
          <w:p w:rsidR="000D5B6B" w:rsidRPr="0082666A" w:rsidRDefault="000D5B6B" w:rsidP="002019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0D5B6B" w:rsidRDefault="000D5B6B" w:rsidP="00201935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0D5B6B" w:rsidRPr="00453706" w:rsidRDefault="000D5B6B" w:rsidP="00201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0D5B6B" w:rsidRDefault="000D5B6B" w:rsidP="0020193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0D5B6B" w:rsidRDefault="000D5B6B" w:rsidP="0020193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0D5B6B" w:rsidTr="00201935">
        <w:tc>
          <w:tcPr>
            <w:tcW w:w="2943" w:type="dxa"/>
          </w:tcPr>
          <w:p w:rsidR="000D5B6B" w:rsidRPr="00623746" w:rsidRDefault="000D5B6B" w:rsidP="003B23CB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 w:rsidR="003B23CB">
              <w:rPr>
                <w:rFonts w:ascii="Times New Roman" w:hAnsi="Times New Roman" w:cs="Times New Roman"/>
              </w:rPr>
              <w:t>24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</w:t>
            </w:r>
            <w:r w:rsidR="003B23CB">
              <w:rPr>
                <w:rFonts w:ascii="Times New Roman" w:hAnsi="Times New Roman" w:cs="Times New Roman"/>
              </w:rPr>
              <w:t>4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 xml:space="preserve">предписание от </w:t>
            </w:r>
            <w:r w:rsidR="003B23C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3B23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 года № 07-26-2023/127</w:t>
            </w:r>
          </w:p>
        </w:tc>
        <w:tc>
          <w:tcPr>
            <w:tcW w:w="3686" w:type="dxa"/>
          </w:tcPr>
          <w:p w:rsidR="000D5B6B" w:rsidRPr="00623746" w:rsidRDefault="000D5B6B" w:rsidP="000D5B6B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исполнения законодательства в сфере социальной защиты инвалидов, посредством создания условий инвалидам для беспрепятственного доступа к объектам инженерной, транспортной и социальной инфраструктуры в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4394" w:type="dxa"/>
          </w:tcPr>
          <w:p w:rsidR="000D5B6B" w:rsidRPr="00BA68F4" w:rsidRDefault="000D5B6B" w:rsidP="000D5B6B">
            <w:pPr>
              <w:jc w:val="both"/>
              <w:rPr>
                <w:rFonts w:ascii="Times New Roman" w:hAnsi="Times New Roman" w:cs="Times New Roman"/>
              </w:rPr>
            </w:pPr>
            <w:r w:rsidRPr="00BA68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Вопреки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5.1.14, 5.1.15, 5.1.16, 6.1.2 СП 59.13330.2016. Свода правил.  Доступность зданий и сооружений для маломобильных групп населения. Актуализированная редакция </w:t>
            </w:r>
            <w:proofErr w:type="spellStart"/>
            <w:r>
              <w:rPr>
                <w:rFonts w:ascii="Times New Roman" w:hAnsi="Times New Roman" w:cs="Times New Roman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35-01-2001», утвержденных Приказом Минстроя России от 14.11.2016 № 798/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пандус при входе в корпуса № 4, №8, №9 отсутсвует.</w:t>
            </w:r>
          </w:p>
          <w:p w:rsidR="000D5B6B" w:rsidRPr="00BA68F4" w:rsidRDefault="000D5B6B" w:rsidP="0020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D5B6B" w:rsidRDefault="0046514A" w:rsidP="0020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п. 6.1.2 СП 59.13330.2016 «Доступность зданий и сооружений для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населения»:</w:t>
            </w:r>
          </w:p>
          <w:p w:rsidR="0046514A" w:rsidRDefault="0046514A" w:rsidP="00201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входные группы спальных корпусов № 1, № 2 и в административном здании имеют пандусы;</w:t>
            </w:r>
          </w:p>
          <w:p w:rsidR="0046514A" w:rsidRPr="00110960" w:rsidRDefault="0046514A" w:rsidP="005D3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весенне-летний период 2023 г окончены ремонтно-строительные работы спальных корпусов № 4, № 8 и № 9, которые были начаты в 2022 г. Все входные площадки этих зданий оборудованы пандусами. </w:t>
            </w:r>
          </w:p>
        </w:tc>
      </w:tr>
    </w:tbl>
    <w:p w:rsidR="000D5B6B" w:rsidRDefault="000D5B6B" w:rsidP="000D5B6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B6B" w:rsidRPr="00DC19D6" w:rsidRDefault="00445B7F" w:rsidP="00DC19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труда и социального развития</w:t>
      </w:r>
      <w:r w:rsidRPr="00445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Ростовской области</w:t>
      </w: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445B7F" w:rsidTr="00696A75">
        <w:tc>
          <w:tcPr>
            <w:tcW w:w="2943" w:type="dxa"/>
          </w:tcPr>
          <w:p w:rsidR="00445B7F" w:rsidRPr="0082666A" w:rsidRDefault="00445B7F" w:rsidP="00696A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контрольно-надзорного органа</w:t>
            </w:r>
          </w:p>
          <w:p w:rsidR="00445B7F" w:rsidRDefault="00445B7F" w:rsidP="00696A75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445B7F" w:rsidRPr="00453706" w:rsidRDefault="00445B7F" w:rsidP="00696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и предмет проверки</w:t>
            </w:r>
          </w:p>
        </w:tc>
        <w:tc>
          <w:tcPr>
            <w:tcW w:w="4394" w:type="dxa"/>
          </w:tcPr>
          <w:p w:rsidR="00445B7F" w:rsidRDefault="00445B7F" w:rsidP="00696A7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445B7F" w:rsidRDefault="00445B7F" w:rsidP="00696A7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445B7F" w:rsidRPr="00110960" w:rsidTr="00696A75">
        <w:tc>
          <w:tcPr>
            <w:tcW w:w="2943" w:type="dxa"/>
          </w:tcPr>
          <w:p w:rsidR="00445B7F" w:rsidRPr="00623746" w:rsidRDefault="00445B7F" w:rsidP="00445B7F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lastRenderedPageBreak/>
              <w:t xml:space="preserve">Период с </w:t>
            </w:r>
            <w:r>
              <w:rPr>
                <w:rFonts w:ascii="Times New Roman" w:hAnsi="Times New Roman" w:cs="Times New Roman"/>
              </w:rPr>
              <w:t>11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25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 xml:space="preserve">акт от 09.02.2023 года </w:t>
            </w:r>
          </w:p>
        </w:tc>
        <w:tc>
          <w:tcPr>
            <w:tcW w:w="3686" w:type="dxa"/>
          </w:tcPr>
          <w:p w:rsidR="00445B7F" w:rsidRPr="00623746" w:rsidRDefault="00445B7F" w:rsidP="00445B7F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формирования начальной (максимальной) цены договоров и соответствия поставленных товаров, выполненных работ, оказанных услуг условиям договоров при закупке за счет средств субсидии на иные цели</w:t>
            </w:r>
          </w:p>
        </w:tc>
        <w:tc>
          <w:tcPr>
            <w:tcW w:w="4394" w:type="dxa"/>
          </w:tcPr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45B7F">
              <w:rPr>
                <w:rFonts w:ascii="Times New Roman" w:hAnsi="Times New Roman"/>
              </w:rPr>
              <w:t>В нарушение пункта 1.2.17.3. раздела 1 главы 4 Положения о закупке (редакция от 09.07.2021 года) в обосновании НМЦД, которая подлежит размещению в открытом доступе в информационно-телекоммуникационной сети «Интернет» отсутствуют сведения о дате поступления ценовой информации (дате поступления ответа на запросы о предоставлении ценовой информации, дата обращения к источникам общедоступной информации) в следующих закупках:</w:t>
            </w:r>
            <w:proofErr w:type="gramEnd"/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</w:t>
            </w:r>
            <w:r w:rsidRPr="00445B7F">
              <w:rPr>
                <w:rFonts w:ascii="Times New Roman" w:hAnsi="Times New Roman"/>
              </w:rPr>
              <w:t xml:space="preserve"> от 11.02.2022 года № 32211126488, сумма НМЦД – 260 200,00 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 от 17.02.2022 года № 32211139165, сумма НМЦД – 538 800,00 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 от 16.02.2022 № 32211139857, сумма НМЦД – 214 800,00 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 от 22.02.2022 № 32211158911, сумма НМЦД – 554 400,00 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</w:t>
            </w:r>
            <w:r w:rsidRPr="00445B7F">
              <w:rPr>
                <w:rFonts w:ascii="Times New Roman" w:hAnsi="Times New Roman"/>
              </w:rPr>
              <w:t xml:space="preserve"> от 22.02.2022 № 32211159002,</w:t>
            </w:r>
            <w:r w:rsidRPr="00445B7F">
              <w:rPr>
                <w:rFonts w:ascii="Times New Roman" w:hAnsi="Times New Roman"/>
                <w:spacing w:val="2"/>
              </w:rPr>
              <w:t xml:space="preserve"> сумма НМЦД – 72 900,00 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 от 25.02.2022 № 32211168277, сумма НМЦД – 188 100,00 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 xml:space="preserve">извещение от 25.02.2022 </w:t>
            </w:r>
            <w:r w:rsidRPr="00445B7F">
              <w:rPr>
                <w:rFonts w:ascii="Times New Roman" w:hAnsi="Times New Roman"/>
                <w:spacing w:val="2"/>
              </w:rPr>
              <w:lastRenderedPageBreak/>
              <w:t xml:space="preserve">№ 32211168353, сумма НМЦД – 384 000,00 рублей; 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</w:t>
            </w:r>
            <w:r w:rsidRPr="00445B7F">
              <w:rPr>
                <w:rFonts w:ascii="Times New Roman" w:hAnsi="Times New Roman"/>
              </w:rPr>
              <w:t xml:space="preserve"> от 28.02.2022 № 32211177443, сумма НМЦД – 164 900,00 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</w:t>
            </w:r>
            <w:r w:rsidRPr="00445B7F">
              <w:rPr>
                <w:rFonts w:ascii="Times New Roman" w:hAnsi="Times New Roman"/>
              </w:rPr>
              <w:t xml:space="preserve"> от 02.03.2022 № 32211186414, сумма НМЦД – 84 000,00 рублей;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</w:t>
            </w:r>
            <w:r w:rsidRPr="00445B7F">
              <w:rPr>
                <w:rFonts w:ascii="Times New Roman" w:hAnsi="Times New Roman"/>
              </w:rPr>
              <w:t xml:space="preserve"> от 03.03.2022 № 32211188579, сумма НМЦД –</w:t>
            </w:r>
            <w:r w:rsidRPr="00445B7F">
              <w:rPr>
                <w:rFonts w:ascii="Times New Roman" w:hAnsi="Times New Roman"/>
                <w:spacing w:val="2"/>
              </w:rPr>
              <w:t xml:space="preserve"> </w:t>
            </w:r>
            <w:r w:rsidRPr="00445B7F">
              <w:rPr>
                <w:rFonts w:ascii="Times New Roman" w:hAnsi="Times New Roman"/>
              </w:rPr>
              <w:t>2 902 800,00 рублей;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извещение от 02.03.2022 № 32211186794, сумма НМЦД – 229 375,00 рублей.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  <w:spacing w:val="2"/>
              </w:rPr>
            </w:pPr>
            <w:r w:rsidRPr="00445B7F">
              <w:rPr>
                <w:rFonts w:ascii="Times New Roman" w:hAnsi="Times New Roman"/>
                <w:spacing w:val="2"/>
              </w:rPr>
              <w:t>При обосновании НМЦД в некоторых закупках НМЦД округлялись</w:t>
            </w:r>
            <w:r w:rsidRPr="00445B7F">
              <w:rPr>
                <w:rFonts w:ascii="Times New Roman" w:hAnsi="Times New Roman"/>
              </w:rPr>
              <w:t xml:space="preserve"> </w:t>
            </w:r>
            <w:r w:rsidRPr="00445B7F">
              <w:rPr>
                <w:rFonts w:ascii="Times New Roman" w:hAnsi="Times New Roman"/>
                <w:spacing w:val="2"/>
              </w:rPr>
              <w:t>до размера лимитов бюджетных обязательств, либо до целого значения, при этом указание причины такого изменения отсутствует. Включение в план закупок начальных (максимальных) цен при некачественном обосновании НМЦД с округлением их в большую сторону может повлечь за собой риск завышения НМЦД и риск неэффективного расходования бюджетных средств.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  <w:spacing w:val="2"/>
              </w:rPr>
              <w:t xml:space="preserve">2. </w:t>
            </w:r>
            <w:r w:rsidRPr="00445B7F">
              <w:rPr>
                <w:rFonts w:ascii="Times New Roman" w:hAnsi="Times New Roman"/>
              </w:rPr>
              <w:t>В нарушение подпункта а) пункта 6.8. раздела 6 Положения о закупке (редакция от 14.04.2022 года) информация о закупках у единственного поставщика (подрядчика) отсутствовала в плане закупки на 2022 год, размещенном в ЕИС, корректировка плана закупки до заключения договора не осуществлялась, в том числе: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 xml:space="preserve">заключен договор от 27.04.2022 года № 172 с ИП </w:t>
            </w:r>
            <w:proofErr w:type="spellStart"/>
            <w:r w:rsidRPr="00445B7F">
              <w:rPr>
                <w:rFonts w:ascii="Times New Roman" w:hAnsi="Times New Roman"/>
              </w:rPr>
              <w:t>Острикова</w:t>
            </w:r>
            <w:proofErr w:type="spellEnd"/>
            <w:r w:rsidRPr="00445B7F">
              <w:rPr>
                <w:rFonts w:ascii="Times New Roman" w:hAnsi="Times New Roman"/>
              </w:rPr>
              <w:t xml:space="preserve"> А.Е. на приобретение сковороды электрической </w:t>
            </w:r>
            <w:r w:rsidRPr="00445B7F">
              <w:rPr>
                <w:rFonts w:ascii="Times New Roman" w:hAnsi="Times New Roman"/>
              </w:rPr>
              <w:lastRenderedPageBreak/>
              <w:t>СЭЧ-0,25Н на общую сумму 112 000,00 рублей, корректировка плана закупки (версия от 22.04.2022 № 36) до заключения договора не осуществлялась.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>В нарушение пункта 5.1 статьи 3 Закона № 223-ФЗ заключены вышеуказанные договоры, не включенные своевременно в план закупки на 2022 год.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 xml:space="preserve">Согласно части 5 статьи 7.32.3 </w:t>
            </w:r>
            <w:proofErr w:type="spellStart"/>
            <w:r w:rsidRPr="00445B7F">
              <w:rPr>
                <w:rFonts w:ascii="Times New Roman" w:hAnsi="Times New Roman"/>
              </w:rPr>
              <w:t>КоАП</w:t>
            </w:r>
            <w:proofErr w:type="spellEnd"/>
            <w:r w:rsidRPr="00445B7F">
              <w:rPr>
                <w:rFonts w:ascii="Times New Roman" w:hAnsi="Times New Roman"/>
              </w:rPr>
              <w:t xml:space="preserve"> РФ за </w:t>
            </w:r>
            <w:proofErr w:type="spellStart"/>
            <w:r w:rsidRPr="00445B7F">
              <w:rPr>
                <w:rFonts w:ascii="Times New Roman" w:hAnsi="Times New Roman"/>
              </w:rPr>
              <w:t>неразмещение</w:t>
            </w:r>
            <w:proofErr w:type="spellEnd"/>
            <w:r w:rsidRPr="00445B7F">
              <w:rPr>
                <w:rFonts w:ascii="Times New Roman" w:hAnsi="Times New Roman"/>
              </w:rPr>
              <w:t xml:space="preserve"> в ЕИС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 предусмотрена административная ответственность.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>Осуществление закупок, не предусмотренных планом закупки, можно квалифицировать как неразмещение информации о закупках. Таким образом, в действиях должностного лица, содержатся признаки состава административного правонарушения, ответственность за совершение которого предусмотрена частью 5 статьи 7.32.3 </w:t>
            </w:r>
            <w:proofErr w:type="spellStart"/>
            <w:r w:rsidRPr="00445B7F">
              <w:rPr>
                <w:rFonts w:ascii="Times New Roman" w:hAnsi="Times New Roman"/>
              </w:rPr>
              <w:t>КоАП</w:t>
            </w:r>
            <w:proofErr w:type="spellEnd"/>
            <w:r w:rsidRPr="00445B7F">
              <w:rPr>
                <w:rFonts w:ascii="Times New Roman" w:hAnsi="Times New Roman"/>
              </w:rPr>
              <w:t xml:space="preserve"> РФ.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>В нарушение пункта 1.9 раздела 1 главы 2 Положения о закупке (редакция от 17.12.2018 года) информация о закупках у единственного поставщика (подрядчика) отсутствовала в плане закупки на 2022 год, размещенном в ЕИС, изменения до заключения договора в лан закупок не внесены, в том числе: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 xml:space="preserve">заключен договор от 15.03.2022 года № 77 с ООО «НОВЕЛЬ РЕЙД» на </w:t>
            </w:r>
            <w:r w:rsidRPr="00445B7F">
              <w:rPr>
                <w:rFonts w:ascii="Times New Roman" w:hAnsi="Times New Roman"/>
              </w:rPr>
              <w:lastRenderedPageBreak/>
              <w:t>приобретение стиральной машины неподрессоренной С60-121-312 на общую сумму 554 400,00 рублей, а в</w:t>
            </w:r>
            <w:r w:rsidR="00DC19D6">
              <w:rPr>
                <w:rFonts w:ascii="Times New Roman" w:hAnsi="Times New Roman"/>
              </w:rPr>
              <w:t xml:space="preserve"> </w:t>
            </w:r>
            <w:r w:rsidRPr="00445B7F">
              <w:rPr>
                <w:rFonts w:ascii="Times New Roman" w:hAnsi="Times New Roman"/>
              </w:rPr>
              <w:t>плане закупок на 2022 год (версия от 15.03.2022 № 22) отсутствует информация о закупке у единственного поставщика;</w:t>
            </w:r>
          </w:p>
          <w:p w:rsidR="00445B7F" w:rsidRPr="00445B7F" w:rsidRDefault="00445B7F" w:rsidP="00445B7F">
            <w:pPr>
              <w:ind w:firstLine="709"/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>заключен договор от 15.03.2022 года  № 86 с ООО «НОВЕЛЬ ТРЕЙД» на приобретение стиральной машины низкоскоростной, неподрессоренной С32-121-312 на общую сумму 384 000,00 рублей</w:t>
            </w:r>
            <w:proofErr w:type="gramStart"/>
            <w:r w:rsidRPr="00445B7F">
              <w:rPr>
                <w:rFonts w:ascii="Times New Roman" w:hAnsi="Times New Roman"/>
              </w:rPr>
              <w:t xml:space="preserve"> ,</w:t>
            </w:r>
            <w:proofErr w:type="gramEnd"/>
            <w:r w:rsidRPr="00445B7F">
              <w:rPr>
                <w:rFonts w:ascii="Times New Roman" w:hAnsi="Times New Roman"/>
              </w:rPr>
              <w:t xml:space="preserve"> а в плане закупок на 2022 год (версия от 15.03.2022 № 22) отсутствует информация о закупке  у единственного </w:t>
            </w:r>
            <w:proofErr w:type="spellStart"/>
            <w:r w:rsidRPr="00445B7F">
              <w:rPr>
                <w:rFonts w:ascii="Times New Roman" w:hAnsi="Times New Roman"/>
              </w:rPr>
              <w:t>постащика</w:t>
            </w:r>
            <w:proofErr w:type="spellEnd"/>
            <w:r w:rsidRPr="00445B7F">
              <w:rPr>
                <w:rFonts w:ascii="Times New Roman" w:hAnsi="Times New Roman"/>
              </w:rPr>
              <w:t>;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>заключен договор от 29.03.2022 года № 120 с ИП Лисица Р.В. на приобретение оборудования (моноблок) на общую сумму 214 800,00 рублей, а в лане закупок на 2022 год (версия от 29.03.2022 № 28) отсутствует информация о закупке у единственного поставщика.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 xml:space="preserve">3. </w:t>
            </w:r>
            <w:proofErr w:type="gramStart"/>
            <w:r w:rsidRPr="00445B7F">
              <w:rPr>
                <w:rFonts w:ascii="Times New Roman" w:hAnsi="Times New Roman"/>
              </w:rPr>
              <w:t>Нарушения требований пунктов 5.3, 5.4 статьи 3 Закона № 223-ФЗ в части установления сроков оплаты в  пункте 3.2. договора от 29.04.2022 № 18/22/179 с ООО «Надежда» на сумму 146 200,00 рублей «оплата по договору производится по факту оказания услуг, на основании счета, выставленного Исполнителем в течение 30 рабочих дней после подписания сторонами акта сдачи-приемки оказанной услуги», а не более семи</w:t>
            </w:r>
            <w:proofErr w:type="gramEnd"/>
            <w:r w:rsidRPr="00445B7F">
              <w:rPr>
                <w:rFonts w:ascii="Times New Roman" w:hAnsi="Times New Roman"/>
              </w:rPr>
              <w:t xml:space="preserve"> рабочих дней </w:t>
            </w:r>
            <w:proofErr w:type="gramStart"/>
            <w:r w:rsidRPr="00445B7F">
              <w:rPr>
                <w:rFonts w:ascii="Times New Roman" w:hAnsi="Times New Roman"/>
              </w:rPr>
              <w:t>с даты приемки</w:t>
            </w:r>
            <w:proofErr w:type="gramEnd"/>
            <w:r w:rsidRPr="00445B7F">
              <w:rPr>
                <w:rFonts w:ascii="Times New Roman" w:hAnsi="Times New Roman"/>
              </w:rPr>
              <w:t xml:space="preserve"> выполненных работ.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 xml:space="preserve">4. Приобретенные в 2022 году основные средства учреждением не эксплуатируются, не установлены, товары находятся в </w:t>
            </w:r>
            <w:r w:rsidRPr="00445B7F">
              <w:rPr>
                <w:rFonts w:ascii="Times New Roman" w:hAnsi="Times New Roman"/>
              </w:rPr>
              <w:lastRenderedPageBreak/>
              <w:t>упаковке, а именно: котел пищеварочный КПЭМ-250/9Т, котел пищеварочный КПЭМ-160/9Т, стиральная машина С32-121-312.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 w:cs="Times New Roman"/>
              </w:rPr>
            </w:pPr>
          </w:p>
          <w:p w:rsidR="00445B7F" w:rsidRPr="00445B7F" w:rsidRDefault="00445B7F" w:rsidP="00696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 w:cs="Times New Roman"/>
              </w:rPr>
              <w:lastRenderedPageBreak/>
              <w:t>1.</w:t>
            </w:r>
            <w:r w:rsidRPr="00445B7F">
              <w:rPr>
                <w:rFonts w:ascii="Times New Roman" w:hAnsi="Times New Roman"/>
                <w:color w:val="000000" w:themeColor="text1"/>
              </w:rPr>
              <w:t xml:space="preserve"> Нарушение прекращено. Приняты меры по повышению требований и ответственности к выполнению работниками их должностных обязанностей. С 01.01.2023 </w:t>
            </w:r>
            <w:r w:rsidRPr="00445B7F">
              <w:rPr>
                <w:rFonts w:ascii="Times New Roman" w:hAnsi="Times New Roman"/>
              </w:rPr>
              <w:t>в  обосновании НМЦД указываются сведения о дате поступления ценовой информации (дата поступления ответа на запрос о предоставлении ценовой информации).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 w:cs="Times New Roman"/>
              </w:rPr>
            </w:pPr>
            <w:r w:rsidRPr="00445B7F">
              <w:rPr>
                <w:rFonts w:ascii="Times New Roman" w:hAnsi="Times New Roman"/>
                <w:color w:val="000000" w:themeColor="text1"/>
              </w:rPr>
              <w:t xml:space="preserve">Приняты меры по добросовестному изучению рынка товаров (работ, услуг), качественному определению начальной (максимальной) цены договора. НМЦД определяется по среднему значению коммерческих предложений, без округления в большую сторону. </w:t>
            </w:r>
            <w:r w:rsidRPr="00445B7F">
              <w:rPr>
                <w:rFonts w:ascii="Times New Roman" w:hAnsi="Times New Roman" w:cs="Times New Roman"/>
              </w:rPr>
              <w:t xml:space="preserve"> 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 w:cs="Times New Roman"/>
              </w:rPr>
              <w:t>2.</w:t>
            </w:r>
            <w:r w:rsidRPr="00445B7F">
              <w:rPr>
                <w:rFonts w:ascii="Times New Roman" w:hAnsi="Times New Roman"/>
              </w:rPr>
              <w:t xml:space="preserve"> Нарушение прекращено. Приняты меры по повышению требований и ответственности к выполнению работниками их должностных обязанностей. 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/>
              </w:rPr>
              <w:t>С 01.01.2023 года закупки размещаются в соответствии с планом закупки товаров, работ, услуг. Корректировка плана закупок осуществляется до заключения договора.</w:t>
            </w:r>
          </w:p>
          <w:p w:rsidR="00445B7F" w:rsidRPr="00445B7F" w:rsidRDefault="00445B7F" w:rsidP="00445B7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445B7F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  <w:r w:rsidRPr="00445B7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Н</w:t>
            </w:r>
            <w:r w:rsidRPr="00445B7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арушение прекращено. Договор был предоставлен поставщиком, который использует свою форму, неподлежащую корректировки. Оплата произведена в </w:t>
            </w:r>
            <w:r w:rsidRPr="00445B7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lastRenderedPageBreak/>
              <w:t>течени</w:t>
            </w:r>
            <w:proofErr w:type="gramStart"/>
            <w:r w:rsidRPr="00445B7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и</w:t>
            </w:r>
            <w:proofErr w:type="gramEnd"/>
            <w:r w:rsidRPr="00445B7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семи рабочих дней, а конкретно на 4 рабочий день. В настоящие время договоры заключаются в соответствии со ст.5.3 и  ст. 5.4 Федерального закона от 18.07.2011 N 223-ФЗ в течени</w:t>
            </w:r>
            <w:proofErr w:type="gramStart"/>
            <w:r w:rsidRPr="00445B7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и</w:t>
            </w:r>
            <w:proofErr w:type="gramEnd"/>
            <w:r w:rsidRPr="00445B7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7 рабочих дней.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/>
              </w:rPr>
            </w:pPr>
            <w:r w:rsidRPr="00445B7F"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445B7F">
              <w:rPr>
                <w:rFonts w:ascii="Times New Roman" w:hAnsi="Times New Roman"/>
              </w:rPr>
              <w:t xml:space="preserve">Котел пищеварочный КПЭМ-250/9Т и котел пищеварочный КПЭМ-160/9Т были приобретены </w:t>
            </w:r>
            <w:proofErr w:type="gramStart"/>
            <w:r w:rsidRPr="00445B7F">
              <w:rPr>
                <w:rFonts w:ascii="Times New Roman" w:hAnsi="Times New Roman"/>
              </w:rPr>
              <w:t>в</w:t>
            </w:r>
            <w:proofErr w:type="gramEnd"/>
            <w:r w:rsidRPr="00445B7F">
              <w:rPr>
                <w:rFonts w:ascii="Times New Roman" w:hAnsi="Times New Roman"/>
              </w:rPr>
              <w:t xml:space="preserve"> </w:t>
            </w:r>
            <w:proofErr w:type="gramStart"/>
            <w:r w:rsidRPr="00445B7F">
              <w:rPr>
                <w:rFonts w:ascii="Times New Roman" w:hAnsi="Times New Roman"/>
              </w:rPr>
              <w:t>замен</w:t>
            </w:r>
            <w:proofErr w:type="gramEnd"/>
            <w:r w:rsidRPr="00445B7F">
              <w:rPr>
                <w:rFonts w:ascii="Times New Roman" w:hAnsi="Times New Roman"/>
              </w:rPr>
              <w:t xml:space="preserve"> взятых которые предназначались в связи с введением нового корпуса в эксплуатацию. В связи со 100% износом и невозможностью технической эксплуатации варочных котлов КПЭМ-250/9Т и КПЭМ-160/9Т, чтобы не прерывать технологический процесс приготовления пищи было принято решение взять из </w:t>
            </w:r>
            <w:proofErr w:type="gramStart"/>
            <w:r w:rsidRPr="00445B7F">
              <w:rPr>
                <w:rFonts w:ascii="Times New Roman" w:hAnsi="Times New Roman"/>
              </w:rPr>
              <w:t>оборудования</w:t>
            </w:r>
            <w:proofErr w:type="gramEnd"/>
            <w:r w:rsidRPr="00445B7F">
              <w:rPr>
                <w:rFonts w:ascii="Times New Roman" w:hAnsi="Times New Roman"/>
              </w:rPr>
              <w:t xml:space="preserve"> которое имелось в наличии.</w:t>
            </w:r>
          </w:p>
          <w:p w:rsidR="00445B7F" w:rsidRPr="00445B7F" w:rsidRDefault="00445B7F" w:rsidP="00445B7F">
            <w:pPr>
              <w:rPr>
                <w:rFonts w:ascii="Times New Roman" w:hAnsi="Times New Roman" w:cs="Times New Roman"/>
                <w:lang w:eastAsia="ru-RU"/>
              </w:rPr>
            </w:pPr>
            <w:r w:rsidRPr="00445B7F">
              <w:rPr>
                <w:rFonts w:ascii="Times New Roman" w:hAnsi="Times New Roman"/>
              </w:rPr>
              <w:t>В настоящее время ведется ремонт в здании баня-прачечная. Стиральная машина С32-121-312 будет установлена после проведения ремонта в здании баня-прачечная. После завершения ремонта и установки оборудования  дополнительно будет предоставлена информация и фотоматериал устраненных нарушений.</w:t>
            </w:r>
          </w:p>
          <w:p w:rsidR="00445B7F" w:rsidRPr="00445B7F" w:rsidRDefault="00445B7F" w:rsidP="00445B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3075" w:rsidRDefault="002D3075" w:rsidP="002D307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9D6" w:rsidRPr="00DC19D6" w:rsidRDefault="00DC19D6" w:rsidP="00DC19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9D6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труда и социального развития Ростовской области</w:t>
      </w: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DC19D6" w:rsidTr="00696A75">
        <w:tc>
          <w:tcPr>
            <w:tcW w:w="2943" w:type="dxa"/>
          </w:tcPr>
          <w:p w:rsidR="00DC19D6" w:rsidRPr="0082666A" w:rsidRDefault="00DC19D6" w:rsidP="00696A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DC19D6" w:rsidRDefault="00DC19D6" w:rsidP="00696A75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DC19D6" w:rsidRPr="00453706" w:rsidRDefault="00DC19D6" w:rsidP="00696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DC19D6" w:rsidRDefault="00DC19D6" w:rsidP="00696A7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DC19D6" w:rsidRDefault="00DC19D6" w:rsidP="00696A7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DC19D6" w:rsidRPr="00110960" w:rsidTr="00696A75">
        <w:tc>
          <w:tcPr>
            <w:tcW w:w="2943" w:type="dxa"/>
          </w:tcPr>
          <w:p w:rsidR="00DC19D6" w:rsidRPr="00623746" w:rsidRDefault="00DC19D6" w:rsidP="00846354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 w:rsidR="00846354">
              <w:rPr>
                <w:rFonts w:ascii="Times New Roman" w:hAnsi="Times New Roman" w:cs="Times New Roman"/>
              </w:rPr>
              <w:t>20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846354"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 w:rsidR="00846354">
              <w:rPr>
                <w:rFonts w:ascii="Times New Roman" w:hAnsi="Times New Roman" w:cs="Times New Roman"/>
              </w:rPr>
              <w:t>07</w:t>
            </w:r>
            <w:r w:rsidRPr="00623746">
              <w:rPr>
                <w:rFonts w:ascii="Times New Roman" w:hAnsi="Times New Roman" w:cs="Times New Roman"/>
              </w:rPr>
              <w:t>.0</w:t>
            </w:r>
            <w:r w:rsidR="00846354">
              <w:rPr>
                <w:rFonts w:ascii="Times New Roman" w:hAnsi="Times New Roman" w:cs="Times New Roman"/>
              </w:rPr>
              <w:t>4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 xml:space="preserve">акт от </w:t>
            </w:r>
            <w:r w:rsidR="008463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8463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.2023 года </w:t>
            </w:r>
          </w:p>
        </w:tc>
        <w:tc>
          <w:tcPr>
            <w:tcW w:w="3686" w:type="dxa"/>
          </w:tcPr>
          <w:p w:rsidR="00DC19D6" w:rsidRPr="00846354" w:rsidRDefault="00846354" w:rsidP="00696A75">
            <w:pPr>
              <w:jc w:val="both"/>
              <w:rPr>
                <w:rFonts w:ascii="Times New Roman" w:hAnsi="Times New Roman" w:cs="Times New Roman"/>
              </w:rPr>
            </w:pPr>
            <w:r w:rsidRPr="00846354">
              <w:rPr>
                <w:rFonts w:ascii="Times New Roman" w:hAnsi="Times New Roman"/>
              </w:rPr>
              <w:t>Плановая проверка деятельности учреждения в части правильности расходования средств на оплату труда государственным автономным учреждением социального обслуживания населения Ростовской области «</w:t>
            </w:r>
            <w:proofErr w:type="spellStart"/>
            <w:r w:rsidRPr="00846354">
              <w:rPr>
                <w:rFonts w:ascii="Times New Roman" w:hAnsi="Times New Roman"/>
              </w:rPr>
              <w:t>Маякинский</w:t>
            </w:r>
            <w:proofErr w:type="spellEnd"/>
            <w:r w:rsidRPr="00846354">
              <w:rPr>
                <w:rFonts w:ascii="Times New Roman" w:hAnsi="Times New Roman"/>
              </w:rPr>
              <w:t xml:space="preserve"> психоневрологический интернат» за период с 01.01.2022 по 28.02.2023</w:t>
            </w:r>
          </w:p>
        </w:tc>
        <w:tc>
          <w:tcPr>
            <w:tcW w:w="4394" w:type="dxa"/>
          </w:tcPr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 w:rsidRPr="00846354">
              <w:rPr>
                <w:rFonts w:ascii="Times New Roman" w:hAnsi="Times New Roman" w:cs="Times New Roman"/>
              </w:rPr>
              <w:t>1.</w:t>
            </w:r>
            <w:r w:rsidRPr="00846354">
              <w:rPr>
                <w:rFonts w:ascii="Times New Roman" w:hAnsi="Times New Roman"/>
              </w:rPr>
              <w:t xml:space="preserve"> В штатных расписаниях на 2022 и 2023 годы предусмотрены должности «санитарка палатная» и «санитарка–</w:t>
            </w:r>
            <w:proofErr w:type="spellStart"/>
            <w:r w:rsidRPr="00846354">
              <w:rPr>
                <w:rFonts w:ascii="Times New Roman" w:hAnsi="Times New Roman"/>
              </w:rPr>
              <w:t>ванщица</w:t>
            </w:r>
            <w:proofErr w:type="spellEnd"/>
            <w:r w:rsidRPr="00846354">
              <w:rPr>
                <w:rFonts w:ascii="Times New Roman" w:hAnsi="Times New Roman"/>
              </w:rPr>
              <w:t xml:space="preserve">», отсутствующие в нормативах штатной численности для психоневрологических интернатов, утвержденных постановлением Правительства РО от 10.12.2014 № 819 «Об утверждении нормативов штатной численности организаций социального обслуживания Ростовской области» (далее – постановление Правительства РО от 10.12.2014 № 819). Специальной оценкой условий труда определен повышенный </w:t>
            </w:r>
            <w:proofErr w:type="gramStart"/>
            <w:r w:rsidRPr="00846354">
              <w:rPr>
                <w:rFonts w:ascii="Times New Roman" w:hAnsi="Times New Roman"/>
              </w:rPr>
              <w:t>размер оплаты труда</w:t>
            </w:r>
            <w:proofErr w:type="gramEnd"/>
            <w:r w:rsidRPr="00846354">
              <w:rPr>
                <w:rFonts w:ascii="Times New Roman" w:hAnsi="Times New Roman"/>
              </w:rPr>
              <w:t xml:space="preserve"> по вышеуказанным должностям.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46354">
              <w:rPr>
                <w:rFonts w:ascii="Times New Roman" w:hAnsi="Times New Roman"/>
              </w:rPr>
              <w:t xml:space="preserve">По должности «дезинфектор» неверно установлена ставка заработной платы по 1-ему квалификационному уровню 3-его квалификационного разряда – 5 137,00 рублей, а не 2 квалификационного </w:t>
            </w:r>
            <w:r w:rsidRPr="00846354">
              <w:rPr>
                <w:rFonts w:ascii="Times New Roman" w:hAnsi="Times New Roman"/>
              </w:rPr>
              <w:lastRenderedPageBreak/>
              <w:t xml:space="preserve">разряда – 4 853,00 рублей. Завышение оплаты труда по должности «дезинфектор», включая начисления на выплаты по оплате труда, в 2022 году составило 14,4 тыс. рублей, в 2023 году 25,2 тыс. рублей. 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46354">
              <w:rPr>
                <w:rFonts w:ascii="Times New Roman" w:hAnsi="Times New Roman"/>
              </w:rPr>
              <w:t>В штатные расписания на 2022 и 2023 годы введена ставка «слесаря по ремонту автомобилей» по 3-ему квалификационному разряду. Постановлениями Правительства РО от 10.12.2014 № 819 и от 06.07.2016 № 453 «Об оплате труда работников государственных бюджетных и автономных учреждений, подведомственных министерству труда и социального развития Ростовской области» (далее – постановление Правительства Ростовской области от 06.07.2016 № 453) данная должность не предусмотрена.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46354">
              <w:rPr>
                <w:rFonts w:ascii="Times New Roman" w:hAnsi="Times New Roman"/>
              </w:rPr>
              <w:t xml:space="preserve">Не соблюдается часть 4 статьи 103 Трудового кодекса Российской Федерации (далее – ТК РФ) согласно которой графики сменности доводятся до сведения работников не </w:t>
            </w:r>
            <w:proofErr w:type="gramStart"/>
            <w:r w:rsidRPr="00846354">
              <w:rPr>
                <w:rFonts w:ascii="Times New Roman" w:hAnsi="Times New Roman"/>
              </w:rPr>
              <w:t>позднее</w:t>
            </w:r>
            <w:proofErr w:type="gramEnd"/>
            <w:r w:rsidRPr="00846354">
              <w:rPr>
                <w:rFonts w:ascii="Times New Roman" w:hAnsi="Times New Roman"/>
              </w:rPr>
              <w:t xml:space="preserve"> чем за один месяц до введения их в действие. На графиках сменности отсутствует дата утверждения руководителем, дата ознакомления работников.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46354">
              <w:rPr>
                <w:rFonts w:ascii="Times New Roman" w:hAnsi="Times New Roman"/>
              </w:rPr>
              <w:t xml:space="preserve">В нарушение части 5 статьи 282 ТК РФ работниками учреждения выполнялась работа по внутреннему совместительству по должностям «медицинская сестра» и «старшая медицинская сестра» с вредными и (или) опасными условиями труда, при этом их основная работа связана с такими </w:t>
            </w:r>
            <w:r w:rsidRPr="00846354">
              <w:rPr>
                <w:rFonts w:ascii="Times New Roman" w:hAnsi="Times New Roman"/>
              </w:rPr>
              <w:lastRenderedPageBreak/>
              <w:t>же условиями труда.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46354">
              <w:rPr>
                <w:rFonts w:ascii="Times New Roman" w:hAnsi="Times New Roman"/>
              </w:rPr>
              <w:t>В нарушение статьи 136 ТК РФ оплата отпуска производилась позднее, чем за три дня до его начала, выплачено заработной платы с нарушением трудового законодательства на сумму 104,7 тыс. рублей.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46354">
              <w:rPr>
                <w:rFonts w:ascii="Times New Roman" w:hAnsi="Times New Roman"/>
                <w:sz w:val="24"/>
                <w:szCs w:val="24"/>
              </w:rPr>
              <w:t xml:space="preserve">В нарушение части 2 статьи 136 ТК РФ форма расчетного листка не утверждена. В представленных к проверке «расчетных листах» отражена общая заработная </w:t>
            </w:r>
            <w:proofErr w:type="gramStart"/>
            <w:r w:rsidRPr="00846354">
              <w:rPr>
                <w:rFonts w:ascii="Times New Roman" w:hAnsi="Times New Roman"/>
                <w:sz w:val="24"/>
                <w:szCs w:val="24"/>
              </w:rPr>
              <w:t>плата</w:t>
            </w:r>
            <w:proofErr w:type="gramEnd"/>
            <w:r w:rsidRPr="00846354">
              <w:rPr>
                <w:rFonts w:ascii="Times New Roman" w:hAnsi="Times New Roman"/>
                <w:sz w:val="24"/>
                <w:szCs w:val="24"/>
              </w:rPr>
              <w:t xml:space="preserve"> как по основному месту работы, так и по внутреннему совместительству. В расчетной ведомости расчет заработной платы указывался по основной должности и по внутреннему совместительству одной строкой.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46354">
              <w:rPr>
                <w:rFonts w:ascii="Times New Roman" w:hAnsi="Times New Roman"/>
              </w:rPr>
              <w:t xml:space="preserve">В учреждении записка-расчет об исчислении среднего заработка при предоставлении отпуска, увольнении и других случаях (ф. 0504425), заполненная в соответствии с требованиями при расчете среднего заработка для определения сумм отпускной заработной платы, компенсации при увольнении не применяется. </w:t>
            </w:r>
            <w:r w:rsidRPr="00846354">
              <w:rPr>
                <w:rFonts w:ascii="Times New Roman" w:hAnsi="Times New Roman"/>
              </w:rPr>
              <w:br/>
              <w:t xml:space="preserve">К проверке представлены «расчет среднего заработка и сумм для начисления», </w:t>
            </w:r>
            <w:r w:rsidRPr="00846354">
              <w:rPr>
                <w:rFonts w:ascii="Times New Roman" w:hAnsi="Times New Roman"/>
              </w:rPr>
              <w:br/>
              <w:t>в которых не указаны номера приказов – оснований для расчета среднего заработка. Отсутствие записки-расчета является нарушением требований, предъявляемых к оформлению фактов хозяйственной жизни экономического субъекта первичными учетными документами</w:t>
            </w:r>
            <w:r>
              <w:rPr>
                <w:rFonts w:ascii="Times New Roman" w:hAnsi="Times New Roman"/>
              </w:rPr>
              <w:t>.</w:t>
            </w:r>
          </w:p>
          <w:p w:rsidR="00846354" w:rsidRDefault="00846354" w:rsidP="0084635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  <w:r w:rsidRPr="00846354">
              <w:rPr>
                <w:rFonts w:ascii="Times New Roman" w:hAnsi="Times New Roman"/>
              </w:rPr>
              <w:t xml:space="preserve">В нарушение пункта 3.5. </w:t>
            </w:r>
            <w:proofErr w:type="gramStart"/>
            <w:r w:rsidRPr="00846354">
              <w:rPr>
                <w:rFonts w:ascii="Times New Roman" w:hAnsi="Times New Roman"/>
              </w:rPr>
              <w:t xml:space="preserve">Положения о порядке установления выплаты за качество выполняемых работ работникам (приложение № 2 к коллективному договору учреждения) по приказам от 28.02.2023 № 43 и от 22.12.2022 № 359 </w:t>
            </w:r>
            <w:r w:rsidRPr="00846354">
              <w:rPr>
                <w:rFonts w:ascii="Times New Roman" w:hAnsi="Times New Roman"/>
              </w:rPr>
              <w:br/>
              <w:t>«Об установлении выплаты за качество выполняемых работ» произведены выплаты за качество выполняемых работ при наличии дисциплинарных взысканий – выговор и замечание (приказы от 02.02.2023 № 23, № 24 и от 15.11.2022 № 324), выплаты составили 225,0 тыс. рублей, в</w:t>
            </w:r>
            <w:proofErr w:type="gramEnd"/>
            <w:r w:rsidRPr="00846354">
              <w:rPr>
                <w:rFonts w:ascii="Times New Roman" w:hAnsi="Times New Roman"/>
              </w:rPr>
              <w:t xml:space="preserve"> том числе начисления на выплаты по оплате труда 52,2 тыс. рублей</w:t>
            </w:r>
            <w:r>
              <w:rPr>
                <w:rFonts w:ascii="Times New Roman" w:hAnsi="Times New Roman"/>
              </w:rPr>
              <w:t>.</w:t>
            </w:r>
          </w:p>
          <w:p w:rsidR="00802806" w:rsidRPr="00802806" w:rsidRDefault="00846354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802806" w:rsidRPr="00802806">
              <w:rPr>
                <w:rFonts w:ascii="Times New Roman" w:hAnsi="Times New Roman"/>
              </w:rPr>
              <w:t>Расчет выплаты за качество выполняемых работ заведующему складом в отдельные месяцы 2022 года производился неверно (от минимального размера должностного оклада 6 157,00 рублей, а не от 5 862,00 рублей), переплата составила 3,3 тыс. рублей,</w:t>
            </w:r>
            <w:r w:rsidR="00802806" w:rsidRPr="00802806">
              <w:t xml:space="preserve"> </w:t>
            </w:r>
            <w:r w:rsidR="00802806" w:rsidRPr="00802806">
              <w:rPr>
                <w:rFonts w:ascii="Times New Roman" w:hAnsi="Times New Roman"/>
              </w:rPr>
              <w:t>включая начисления на выплаты по оплате труда 1,0 тыс. рублей.</w:t>
            </w:r>
          </w:p>
          <w:p w:rsidR="00802806" w:rsidRPr="00802806" w:rsidRDefault="00802806" w:rsidP="00802806">
            <w:pPr>
              <w:widowControl w:val="0"/>
              <w:tabs>
                <w:tab w:val="left" w:pos="1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 xml:space="preserve">Проверкой расчета выплаты за качество выполняемых работ за июль 2022 года (приказ от 29.07.2022 № 215) установлено, что руководителями структурных подразделений ходатайства за период с 01.07.2022 по 31.07.2022 подписывались до окончания периода – 29.07.2022 и 31.07.2022. Протокол от 29.07.2022 № 7 подписан ранее, чем вышеуказанные ходатайства. </w:t>
            </w:r>
          </w:p>
          <w:p w:rsidR="00846354" w:rsidRDefault="00802806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 xml:space="preserve">Имели место случаи установления выплат стимулирующего характера за качество </w:t>
            </w:r>
            <w:r w:rsidRPr="00802806">
              <w:rPr>
                <w:rFonts w:ascii="Times New Roman" w:hAnsi="Times New Roman"/>
              </w:rPr>
              <w:lastRenderedPageBreak/>
              <w:t>выполняемых работ к должностному окладу до окончания отчетного периода (приказы от 29.07.2022 № 215, от 29.04.2022 № 136).</w:t>
            </w:r>
          </w:p>
          <w:p w:rsidR="00802806" w:rsidRDefault="00802806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gramStart"/>
            <w:r w:rsidRPr="00802806">
              <w:rPr>
                <w:rFonts w:ascii="Times New Roman" w:hAnsi="Times New Roman"/>
              </w:rPr>
              <w:t>Положение об оплате труда работников ГАУСОН РО «</w:t>
            </w:r>
            <w:proofErr w:type="spellStart"/>
            <w:r w:rsidRPr="00802806">
              <w:rPr>
                <w:rFonts w:ascii="Times New Roman" w:hAnsi="Times New Roman"/>
              </w:rPr>
              <w:t>Маякинский</w:t>
            </w:r>
            <w:proofErr w:type="spellEnd"/>
            <w:r w:rsidRPr="00802806">
              <w:rPr>
                <w:rFonts w:ascii="Times New Roman" w:hAnsi="Times New Roman"/>
              </w:rPr>
              <w:t xml:space="preserve"> ПНИ» (приложение № 1 к коллективному договору учреждения) не полной мере приведено в соответствие с приказом </w:t>
            </w:r>
            <w:proofErr w:type="spellStart"/>
            <w:r w:rsidRPr="00802806">
              <w:rPr>
                <w:rFonts w:ascii="Times New Roman" w:hAnsi="Times New Roman"/>
              </w:rPr>
              <w:t>минтруда</w:t>
            </w:r>
            <w:proofErr w:type="spellEnd"/>
            <w:r w:rsidRPr="00802806">
              <w:rPr>
                <w:rFonts w:ascii="Times New Roman" w:hAnsi="Times New Roman"/>
              </w:rPr>
              <w:t xml:space="preserve"> области приказом </w:t>
            </w:r>
            <w:proofErr w:type="spellStart"/>
            <w:r w:rsidRPr="00802806">
              <w:rPr>
                <w:rFonts w:ascii="Times New Roman" w:hAnsi="Times New Roman"/>
              </w:rPr>
              <w:t>минтруда</w:t>
            </w:r>
            <w:proofErr w:type="spellEnd"/>
            <w:r w:rsidRPr="00802806">
              <w:rPr>
                <w:rFonts w:ascii="Times New Roman" w:hAnsi="Times New Roman"/>
              </w:rPr>
              <w:t xml:space="preserve"> области от 25.05.2022 № 136 «О порядке проведения оценки эффективности деятельности государственных учреждений социального обслуживания населения, подведомственных министерству труда и социального развития Ростовской области, их руководителей и работников», порядок расчета и стоимостная оценка одного</w:t>
            </w:r>
            <w:proofErr w:type="gramEnd"/>
            <w:r w:rsidRPr="00802806">
              <w:rPr>
                <w:rFonts w:ascii="Times New Roman" w:hAnsi="Times New Roman"/>
              </w:rPr>
              <w:t xml:space="preserve"> балла для установления размера выплаты за интенсивность и высокие результаты работы не определены.</w:t>
            </w:r>
          </w:p>
          <w:p w:rsidR="00802806" w:rsidRPr="00802806" w:rsidRDefault="00802806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802806">
              <w:rPr>
                <w:rFonts w:ascii="Times New Roman" w:hAnsi="Times New Roman"/>
              </w:rPr>
              <w:t>В представленных оценочных листах выполнения результативности и эффективности деятельности за ноябрь 2022 года и февраль 2023 года по среднему и младшему медицинскому персоналу максимальное суммарное количество баллов (100 баллов) не присвоено ни одному из работников, при этом обоснование в случае снижения баллов отсутствует.</w:t>
            </w:r>
          </w:p>
          <w:p w:rsidR="00802806" w:rsidRDefault="00802806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 xml:space="preserve">Учреждением при расчете суммы к выплате за интенсивность и высокие результаты работы необоснованно производились округления в большую сторону, подобные нарушения повторялись систематически в </w:t>
            </w:r>
            <w:r w:rsidRPr="00802806">
              <w:rPr>
                <w:rFonts w:ascii="Times New Roman" w:hAnsi="Times New Roman"/>
              </w:rPr>
              <w:lastRenderedPageBreak/>
              <w:t>проверяемом периоде. Санитарке палатной согласно ходатайству руководителя структурного подразделения за период с 01.07.2022 по 31.07.2022 установлен коэффициент в размере 200 %, в протоколе от 29.07.2022 № 7 и в приказе от 29.07.2022 № 215 – 190 %. Обоснование снижения коэффициента не представлено.</w:t>
            </w:r>
          </w:p>
          <w:p w:rsidR="00802806" w:rsidRDefault="00802806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52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806">
              <w:rPr>
                <w:rFonts w:ascii="Times New Roman" w:hAnsi="Times New Roman"/>
              </w:rPr>
              <w:t>В Положении о премировании работников (приложение № 3 к коллективному договору учреждения) пункт 1.7 «отчетным периодом считается квартал» противоречит пункту 4.1. «отчетным периодом считается квартал, год».</w:t>
            </w:r>
          </w:p>
          <w:p w:rsidR="00AD4C94" w:rsidRDefault="00AD4C94" w:rsidP="00AD4C9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AD4C94">
              <w:rPr>
                <w:rFonts w:ascii="Times New Roman" w:hAnsi="Times New Roman"/>
              </w:rPr>
              <w:t>В нарушение пункта 5.9 Положения о премировании работников заместителю директора произведена выплата премии за 4 квартал 2022 года при наличии дисциплинарного взыскания, выплата составила 15,4 тыс. рублей, в том числе начисления на выплаты по оплате труда 3,5 рублей</w:t>
            </w:r>
            <w:r>
              <w:rPr>
                <w:rFonts w:ascii="Times New Roman" w:hAnsi="Times New Roman"/>
              </w:rPr>
              <w:t>.</w:t>
            </w:r>
          </w:p>
          <w:p w:rsidR="00AD4C94" w:rsidRPr="00AD4C94" w:rsidRDefault="00AD4C94" w:rsidP="00AD4C94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C94">
              <w:rPr>
                <w:rFonts w:ascii="Times New Roman" w:hAnsi="Times New Roman"/>
              </w:rPr>
              <w:t>В карточках-справках (ф. 0504417) указываются не все предусмотренные унифицированной формой сведения, отсутствуют сведения: об образовании, о количестве детей, о квалификационной категории медицинских работников, отсутствуют реквизиты приказов на выплату установленных доплат и их размеров.</w:t>
            </w:r>
          </w:p>
          <w:p w:rsidR="00802806" w:rsidRDefault="00AD4C94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C94">
              <w:rPr>
                <w:rFonts w:ascii="Times New Roman" w:hAnsi="Times New Roman"/>
              </w:rPr>
              <w:t xml:space="preserve">Расчетная ведомость (ф. 0504402) формируется с нарушениями: не отображены все виды доплат, отдельные доплаты объединены в «прочие начисления </w:t>
            </w:r>
            <w:r w:rsidRPr="00AD4C94">
              <w:rPr>
                <w:rFonts w:ascii="Times New Roman" w:hAnsi="Times New Roman"/>
              </w:rPr>
              <w:lastRenderedPageBreak/>
              <w:t>и выплаты» и «компенсационные выплаты», начисление работникам заработной платы по основной должности и по должности, замещаемой по внутреннему совместительству, отражаются одной строкой (осуществляется вместе). В расчетных ведомостях отсутствуют подписи ответственного исполнителя</w:t>
            </w:r>
            <w:r>
              <w:rPr>
                <w:rFonts w:ascii="Times New Roman" w:hAnsi="Times New Roman"/>
              </w:rPr>
              <w:t>.</w:t>
            </w:r>
          </w:p>
          <w:p w:rsidR="00AD4C94" w:rsidRPr="00AD4C94" w:rsidRDefault="00AD4C94" w:rsidP="00802806">
            <w:pPr>
              <w:widowControl w:val="0"/>
              <w:tabs>
                <w:tab w:val="left" w:pos="142"/>
              </w:tabs>
              <w:suppressAutoHyphens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C94">
              <w:rPr>
                <w:rFonts w:ascii="Times New Roman" w:hAnsi="Times New Roman"/>
              </w:rPr>
              <w:t>Не приведен в соответствие с действующим законодательством пункт 5.1. Устава учреждения, услуга «в целях повышения коммуникативного потенциала получателей социальных услуг, имеющих ограничения жизнедеятельности» не соответствует постановлению Правительства Ростовской области от 27.11.2014 № 785 «Об утверждении Порядка предоставления социальных услуг поставщиками социальных услуг»</w:t>
            </w:r>
            <w:r>
              <w:rPr>
                <w:rFonts w:ascii="Times New Roman" w:hAnsi="Times New Roman"/>
              </w:rPr>
              <w:t>.</w:t>
            </w:r>
          </w:p>
          <w:p w:rsidR="00DC19D6" w:rsidRPr="00445B7F" w:rsidRDefault="00DC19D6" w:rsidP="00696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6354" w:rsidRPr="00846354" w:rsidRDefault="00846354" w:rsidP="0084635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46354">
              <w:rPr>
                <w:rFonts w:ascii="Times New Roman" w:hAnsi="Times New Roman"/>
                <w:color w:val="000000" w:themeColor="text1"/>
              </w:rPr>
              <w:lastRenderedPageBreak/>
              <w:t xml:space="preserve">1. Нарушение прекращено. Приняты меры по повышению требований и ответственности к выполнению работниками их должностных обязанностей. Штатные </w:t>
            </w:r>
            <w:proofErr w:type="spellStart"/>
            <w:r w:rsidRPr="00846354">
              <w:rPr>
                <w:rFonts w:ascii="Times New Roman" w:hAnsi="Times New Roman"/>
                <w:color w:val="000000" w:themeColor="text1"/>
              </w:rPr>
              <w:t>раписания</w:t>
            </w:r>
            <w:proofErr w:type="spellEnd"/>
            <w:r w:rsidRPr="00846354">
              <w:rPr>
                <w:rFonts w:ascii="Times New Roman" w:hAnsi="Times New Roman"/>
                <w:color w:val="000000" w:themeColor="text1"/>
              </w:rPr>
              <w:t xml:space="preserve"> на 2024 год будут сформированы в соответствии с  </w:t>
            </w:r>
            <w:r w:rsidRPr="00846354">
              <w:rPr>
                <w:rFonts w:ascii="Times New Roman" w:hAnsi="Times New Roman"/>
              </w:rPr>
              <w:t xml:space="preserve">постановлением Правительства РО от 10.12.2014 № 819 «Об утверждении </w:t>
            </w:r>
            <w:proofErr w:type="gramStart"/>
            <w:r w:rsidRPr="00846354">
              <w:rPr>
                <w:rFonts w:ascii="Times New Roman" w:hAnsi="Times New Roman"/>
              </w:rPr>
              <w:t>нормативов штатной численности организаций социального обслуживания Ростовской области</w:t>
            </w:r>
            <w:proofErr w:type="gramEnd"/>
            <w:r w:rsidRPr="0084635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46354" w:rsidRPr="00846354" w:rsidRDefault="00846354" w:rsidP="008463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46354">
              <w:rPr>
                <w:rFonts w:ascii="Times New Roman" w:hAnsi="Times New Roman"/>
              </w:rPr>
              <w:t>Нарушение прекращено. На 2024 год в штатном расписании по должности «дезинфектор» установлена ставка заработной платы по 1-ему квалификационному уровню 2-его квалификационного разряда</w:t>
            </w:r>
          </w:p>
          <w:p w:rsidR="00DC19D6" w:rsidRDefault="00846354" w:rsidP="00846354">
            <w:pPr>
              <w:jc w:val="both"/>
              <w:rPr>
                <w:rFonts w:ascii="Times New Roman" w:hAnsi="Times New Roman"/>
              </w:rPr>
            </w:pPr>
            <w:r w:rsidRPr="00846354">
              <w:rPr>
                <w:rFonts w:ascii="Times New Roman" w:hAnsi="Times New Roman"/>
              </w:rPr>
              <w:t xml:space="preserve">Приняты меры по повышению требований и ответственности к выполнению работниками их </w:t>
            </w:r>
            <w:r w:rsidRPr="00846354">
              <w:rPr>
                <w:rFonts w:ascii="Times New Roman" w:hAnsi="Times New Roman"/>
              </w:rPr>
              <w:lastRenderedPageBreak/>
              <w:t>должностных обязанностей.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402C3">
              <w:rPr>
                <w:rFonts w:ascii="Times New Roman" w:hAnsi="Times New Roman"/>
                <w:color w:val="000000" w:themeColor="text1"/>
                <w:szCs w:val="28"/>
              </w:rPr>
              <w:t>Н</w:t>
            </w:r>
            <w:r w:rsidRPr="004402C3">
              <w:rPr>
                <w:rFonts w:ascii="Times New Roman" w:hAnsi="Times New Roman"/>
                <w:szCs w:val="28"/>
              </w:rPr>
              <w:t xml:space="preserve">арушение прекращено. </w:t>
            </w:r>
            <w:r>
              <w:rPr>
                <w:rFonts w:ascii="Times New Roman" w:hAnsi="Times New Roman"/>
                <w:szCs w:val="28"/>
              </w:rPr>
              <w:t>На 2024 год в штатное</w:t>
            </w:r>
            <w:r w:rsidRPr="00EB0588">
              <w:rPr>
                <w:rFonts w:ascii="Times New Roman" w:hAnsi="Times New Roman"/>
                <w:szCs w:val="28"/>
              </w:rPr>
              <w:t xml:space="preserve"> расписани</w:t>
            </w:r>
            <w:r>
              <w:rPr>
                <w:rFonts w:ascii="Times New Roman" w:hAnsi="Times New Roman"/>
                <w:szCs w:val="28"/>
              </w:rPr>
              <w:t>е введена ставка «слесарь».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4. </w:t>
            </w:r>
            <w:r w:rsidRPr="00846354">
              <w:rPr>
                <w:rFonts w:ascii="Times New Roman" w:hAnsi="Times New Roman"/>
                <w:color w:val="000000" w:themeColor="text1"/>
              </w:rPr>
              <w:t>Н</w:t>
            </w:r>
            <w:r w:rsidRPr="00846354">
              <w:rPr>
                <w:rFonts w:ascii="Times New Roman" w:hAnsi="Times New Roman"/>
              </w:rPr>
              <w:t xml:space="preserve">арушение прекращено. Графики сменности приведены в соответствие, даты утверждения и ознакомления </w:t>
            </w:r>
            <w:proofErr w:type="spellStart"/>
            <w:r w:rsidRPr="00846354">
              <w:rPr>
                <w:rFonts w:ascii="Times New Roman" w:hAnsi="Times New Roman"/>
              </w:rPr>
              <w:t>проставляютя</w:t>
            </w:r>
            <w:proofErr w:type="spellEnd"/>
            <w:r w:rsidRPr="00846354">
              <w:rPr>
                <w:rFonts w:ascii="Times New Roman" w:hAnsi="Times New Roman"/>
              </w:rPr>
              <w:t>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Направлено письмо №27/У-29/285 от 16.05.2023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министрество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труда и социального развития Ростовской области с просьбой о разъяснениях. Получен промежуточный ответ письмо №27.2/2610 от 26.05.2023. Новые сотрудники не принимаются, по ранее принятым решение пока не принято до получения разъяснений.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6. </w:t>
            </w:r>
            <w:r w:rsidRPr="004402C3">
              <w:rPr>
                <w:rFonts w:ascii="Times New Roman" w:hAnsi="Times New Roman"/>
                <w:color w:val="000000" w:themeColor="text1"/>
                <w:szCs w:val="28"/>
              </w:rPr>
              <w:t>Н</w:t>
            </w:r>
            <w:r w:rsidRPr="004402C3">
              <w:rPr>
                <w:rFonts w:ascii="Times New Roman" w:hAnsi="Times New Roman"/>
                <w:szCs w:val="28"/>
              </w:rPr>
              <w:t>арушение прекращено.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7. </w:t>
            </w:r>
            <w:r w:rsidRPr="00846354">
              <w:rPr>
                <w:rFonts w:ascii="Times New Roman" w:hAnsi="Times New Roman"/>
                <w:color w:val="000000" w:themeColor="text1"/>
              </w:rPr>
              <w:t>Н</w:t>
            </w:r>
            <w:r w:rsidRPr="00846354">
              <w:rPr>
                <w:rFonts w:ascii="Times New Roman" w:hAnsi="Times New Roman"/>
              </w:rPr>
              <w:t>арушение прекращено. Форма расчетного листка утверждена приказом от 10.05.2023г №36. В расчетной ведомости расчет заработной платы указывается двумя строками.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46354">
              <w:rPr>
                <w:rFonts w:ascii="Times New Roman" w:hAnsi="Times New Roman"/>
                <w:color w:val="000000" w:themeColor="text1"/>
              </w:rPr>
              <w:t>Н</w:t>
            </w:r>
            <w:r w:rsidRPr="00846354">
              <w:rPr>
                <w:rFonts w:ascii="Times New Roman" w:hAnsi="Times New Roman"/>
              </w:rPr>
              <w:t>арушение прекращено. Записка-расчет об исчислении среднего заработка при предоставлении отпуска, увольнении и других случаях (ф. 0504425) распечатаны, вшиты в сшивы.</w:t>
            </w:r>
          </w:p>
          <w:p w:rsidR="00846354" w:rsidRPr="00846354" w:rsidRDefault="00846354" w:rsidP="008463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46354">
              <w:rPr>
                <w:rFonts w:ascii="Times New Roman" w:hAnsi="Times New Roman"/>
                <w:color w:val="000000" w:themeColor="text1"/>
              </w:rPr>
              <w:t>Н</w:t>
            </w:r>
            <w:r w:rsidRPr="00846354">
              <w:rPr>
                <w:rFonts w:ascii="Times New Roman" w:hAnsi="Times New Roman"/>
              </w:rPr>
              <w:t>арушение прекращено.</w:t>
            </w:r>
          </w:p>
          <w:p w:rsidR="00846354" w:rsidRDefault="00846354" w:rsidP="00846354">
            <w:pPr>
              <w:jc w:val="both"/>
              <w:rPr>
                <w:rFonts w:ascii="Times New Roman" w:hAnsi="Times New Roman"/>
              </w:rPr>
            </w:pPr>
            <w:r w:rsidRPr="00846354">
              <w:rPr>
                <w:rFonts w:ascii="Times New Roman" w:hAnsi="Times New Roman"/>
              </w:rPr>
              <w:t>Копии заявлений сотрудников о несогл</w:t>
            </w:r>
            <w:r w:rsidR="00802806">
              <w:rPr>
                <w:rFonts w:ascii="Times New Roman" w:hAnsi="Times New Roman"/>
              </w:rPr>
              <w:t>а</w:t>
            </w:r>
            <w:r w:rsidRPr="00846354">
              <w:rPr>
                <w:rFonts w:ascii="Times New Roman" w:hAnsi="Times New Roman"/>
              </w:rPr>
              <w:t>сии возмещать денежные средства прилагаются.</w:t>
            </w:r>
          </w:p>
          <w:p w:rsidR="00802806" w:rsidRPr="00802806" w:rsidRDefault="00802806" w:rsidP="00802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802806">
              <w:rPr>
                <w:rFonts w:ascii="Times New Roman" w:hAnsi="Times New Roman"/>
                <w:color w:val="000000" w:themeColor="text1"/>
              </w:rPr>
              <w:t>Н</w:t>
            </w:r>
            <w:r w:rsidRPr="00802806">
              <w:rPr>
                <w:rFonts w:ascii="Times New Roman" w:hAnsi="Times New Roman"/>
              </w:rPr>
              <w:t>арушение прекращено.</w:t>
            </w:r>
          </w:p>
          <w:p w:rsidR="00802806" w:rsidRDefault="00802806" w:rsidP="00802806">
            <w:pPr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>Ходатайства, протоколы, приказы подписываются последним днем месяца.</w:t>
            </w:r>
          </w:p>
          <w:p w:rsidR="00802806" w:rsidRPr="00802806" w:rsidRDefault="00802806" w:rsidP="00802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802806">
              <w:rPr>
                <w:rFonts w:ascii="Times New Roman" w:hAnsi="Times New Roman"/>
                <w:color w:val="000000" w:themeColor="text1"/>
              </w:rPr>
              <w:t>Н</w:t>
            </w:r>
            <w:r w:rsidRPr="00802806">
              <w:rPr>
                <w:rFonts w:ascii="Times New Roman" w:hAnsi="Times New Roman"/>
              </w:rPr>
              <w:t>арушение прекращено.</w:t>
            </w:r>
          </w:p>
          <w:p w:rsidR="00802806" w:rsidRDefault="00802806" w:rsidP="00802806">
            <w:pPr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lastRenderedPageBreak/>
              <w:t>Заключено дополнительное соглашение №2 от 12.05.2023г. к коллективному договору ГАУСОН РО «</w:t>
            </w:r>
            <w:proofErr w:type="spellStart"/>
            <w:r w:rsidRPr="00802806">
              <w:rPr>
                <w:rFonts w:ascii="Times New Roman" w:hAnsi="Times New Roman"/>
              </w:rPr>
              <w:t>Маякинский</w:t>
            </w:r>
            <w:proofErr w:type="spellEnd"/>
            <w:r w:rsidRPr="00802806">
              <w:rPr>
                <w:rFonts w:ascii="Times New Roman" w:hAnsi="Times New Roman"/>
              </w:rPr>
              <w:t xml:space="preserve"> ПНИ» с 21.12.2021г по 20.12.2024г.</w:t>
            </w:r>
          </w:p>
          <w:p w:rsidR="00802806" w:rsidRPr="00802806" w:rsidRDefault="00802806" w:rsidP="00802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802806">
              <w:rPr>
                <w:rFonts w:ascii="Times New Roman" w:hAnsi="Times New Roman"/>
                <w:color w:val="000000" w:themeColor="text1"/>
              </w:rPr>
              <w:t>Н</w:t>
            </w:r>
            <w:r w:rsidRPr="00802806">
              <w:rPr>
                <w:rFonts w:ascii="Times New Roman" w:hAnsi="Times New Roman"/>
              </w:rPr>
              <w:t>арушение прекращено.</w:t>
            </w:r>
          </w:p>
          <w:p w:rsidR="00802806" w:rsidRDefault="00802806" w:rsidP="00802806">
            <w:pPr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>Оценочные листы приведены в соответствие, указывается обоснования при снижении баллов.</w:t>
            </w:r>
          </w:p>
          <w:p w:rsidR="00802806" w:rsidRPr="00802806" w:rsidRDefault="00802806" w:rsidP="00802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802806">
              <w:rPr>
                <w:rFonts w:ascii="Times New Roman" w:hAnsi="Times New Roman"/>
                <w:color w:val="000000" w:themeColor="text1"/>
              </w:rPr>
              <w:t>Н</w:t>
            </w:r>
            <w:r w:rsidRPr="00802806">
              <w:rPr>
                <w:rFonts w:ascii="Times New Roman" w:hAnsi="Times New Roman"/>
              </w:rPr>
              <w:t>арушение прекращено.</w:t>
            </w:r>
          </w:p>
          <w:p w:rsidR="00802806" w:rsidRPr="00802806" w:rsidRDefault="00802806" w:rsidP="00802806">
            <w:pPr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 xml:space="preserve">Положение о премировании работников (приложение № 3 к коллективному договору учреждения) приведено в соответствие </w:t>
            </w:r>
          </w:p>
          <w:p w:rsidR="00802806" w:rsidRDefault="00802806" w:rsidP="00802806">
            <w:pPr>
              <w:jc w:val="both"/>
              <w:rPr>
                <w:rFonts w:ascii="Times New Roman" w:hAnsi="Times New Roman"/>
              </w:rPr>
            </w:pPr>
            <w:r w:rsidRPr="00802806">
              <w:rPr>
                <w:rFonts w:ascii="Times New Roman" w:hAnsi="Times New Roman"/>
              </w:rPr>
              <w:t>пункт 1.7 «отчетным периодом считается квартал, год».</w:t>
            </w:r>
          </w:p>
          <w:p w:rsidR="00AD4C94" w:rsidRPr="00AD4C94" w:rsidRDefault="00AD4C94" w:rsidP="00AD4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AD4C94">
              <w:rPr>
                <w:rFonts w:ascii="Times New Roman" w:hAnsi="Times New Roman"/>
                <w:color w:val="000000" w:themeColor="text1"/>
              </w:rPr>
              <w:t>Н</w:t>
            </w:r>
            <w:r w:rsidRPr="00AD4C94">
              <w:rPr>
                <w:rFonts w:ascii="Times New Roman" w:hAnsi="Times New Roman"/>
              </w:rPr>
              <w:t>арушение прекращено.</w:t>
            </w:r>
          </w:p>
          <w:p w:rsidR="00AD4C94" w:rsidRDefault="00AD4C94" w:rsidP="00AD4C9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4C94">
              <w:rPr>
                <w:rFonts w:ascii="Times New Roman" w:hAnsi="Times New Roman"/>
              </w:rPr>
              <w:t>При</w:t>
            </w:r>
            <w:proofErr w:type="gramEnd"/>
            <w:r w:rsidRPr="00AD4C94">
              <w:rPr>
                <w:rFonts w:ascii="Times New Roman" w:hAnsi="Times New Roman"/>
              </w:rPr>
              <w:t xml:space="preserve"> </w:t>
            </w:r>
            <w:proofErr w:type="gramStart"/>
            <w:r w:rsidRPr="00AD4C94">
              <w:rPr>
                <w:rFonts w:ascii="Times New Roman" w:hAnsi="Times New Roman"/>
              </w:rPr>
              <w:t>выплаты</w:t>
            </w:r>
            <w:proofErr w:type="gramEnd"/>
            <w:r w:rsidRPr="00AD4C94">
              <w:rPr>
                <w:rFonts w:ascii="Times New Roman" w:hAnsi="Times New Roman"/>
              </w:rPr>
              <w:t xml:space="preserve"> премии за 1 квартал 2023 года учит</w:t>
            </w:r>
            <w:r>
              <w:rPr>
                <w:rFonts w:ascii="Times New Roman" w:hAnsi="Times New Roman"/>
              </w:rPr>
              <w:t>ыва</w:t>
            </w:r>
            <w:r w:rsidRPr="00AD4C94">
              <w:rPr>
                <w:rFonts w:ascii="Times New Roman" w:hAnsi="Times New Roman"/>
              </w:rPr>
              <w:t>ется наличие дисциплинарного взыскания.</w:t>
            </w:r>
          </w:p>
          <w:p w:rsidR="00AD4C94" w:rsidRPr="00AD4C94" w:rsidRDefault="00AD4C94" w:rsidP="00AD4C94">
            <w:pPr>
              <w:jc w:val="both"/>
              <w:rPr>
                <w:rFonts w:ascii="Times New Roman" w:hAnsi="Times New Roman"/>
              </w:rPr>
            </w:pPr>
            <w:r w:rsidRPr="00AD4C94">
              <w:rPr>
                <w:rFonts w:ascii="Times New Roman" w:hAnsi="Times New Roman"/>
              </w:rPr>
              <w:t xml:space="preserve">15. </w:t>
            </w:r>
            <w:r w:rsidRPr="00AD4C94">
              <w:rPr>
                <w:rFonts w:ascii="Times New Roman" w:hAnsi="Times New Roman"/>
                <w:color w:val="000000" w:themeColor="text1"/>
              </w:rPr>
              <w:t>Н</w:t>
            </w:r>
            <w:r w:rsidRPr="00AD4C94">
              <w:rPr>
                <w:rFonts w:ascii="Times New Roman" w:hAnsi="Times New Roman"/>
              </w:rPr>
              <w:t>арушение прекращено.</w:t>
            </w:r>
          </w:p>
          <w:p w:rsidR="00AD4C94" w:rsidRDefault="00AD4C94" w:rsidP="00AD4C94">
            <w:pPr>
              <w:jc w:val="both"/>
              <w:rPr>
                <w:rFonts w:ascii="Times New Roman" w:hAnsi="Times New Roman"/>
              </w:rPr>
            </w:pPr>
            <w:r w:rsidRPr="00AD4C94">
              <w:rPr>
                <w:rFonts w:ascii="Times New Roman" w:hAnsi="Times New Roman"/>
              </w:rPr>
              <w:t>Карточки-справки (ф. 0504417) приведены в соответствие.</w:t>
            </w:r>
          </w:p>
          <w:p w:rsidR="00AD4C94" w:rsidRDefault="00AD4C94" w:rsidP="00AD4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C94">
              <w:rPr>
                <w:rFonts w:ascii="Times New Roman" w:hAnsi="Times New Roman"/>
              </w:rPr>
              <w:t>Расчетная ведомость (ф. 0504402) приведена в соответствие.</w:t>
            </w:r>
          </w:p>
          <w:p w:rsidR="00AD4C94" w:rsidRPr="00445B7F" w:rsidRDefault="00AD4C94" w:rsidP="00AD4C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2F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C94">
              <w:rPr>
                <w:rFonts w:ascii="Times New Roman" w:hAnsi="Times New Roman"/>
              </w:rPr>
              <w:t>Направлено письмо в министерство труда и социального развития Ростовской области от 16.05.2023 №27/У-29/283 о внесении изменений в Устав.</w:t>
            </w:r>
          </w:p>
        </w:tc>
      </w:tr>
    </w:tbl>
    <w:p w:rsidR="00CC1CC5" w:rsidRDefault="00CC1CC5" w:rsidP="00CC1CC5">
      <w:pPr>
        <w:pStyle w:val="a3"/>
        <w:ind w:left="177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CC5" w:rsidRDefault="00CC1CC5" w:rsidP="00CC1C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Главное управление МЧС России по Ростовской области</w:t>
      </w:r>
    </w:p>
    <w:p w:rsidR="00CC1CC5" w:rsidRPr="003E057D" w:rsidRDefault="00CC1CC5" w:rsidP="003E057D">
      <w:pPr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CC1CC5" w:rsidTr="0099152A">
        <w:tc>
          <w:tcPr>
            <w:tcW w:w="2943" w:type="dxa"/>
          </w:tcPr>
          <w:p w:rsidR="00CC1CC5" w:rsidRPr="0082666A" w:rsidRDefault="00CC1CC5" w:rsidP="009915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CC1CC5" w:rsidRDefault="00CC1CC5" w:rsidP="0099152A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CC1CC5" w:rsidRPr="00453706" w:rsidRDefault="00CC1CC5" w:rsidP="0099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CC1CC5" w:rsidRDefault="00CC1CC5" w:rsidP="0099152A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CC1CC5" w:rsidRDefault="00CC1CC5" w:rsidP="0099152A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431692" w:rsidTr="0099152A">
        <w:tc>
          <w:tcPr>
            <w:tcW w:w="2943" w:type="dxa"/>
          </w:tcPr>
          <w:p w:rsidR="00431692" w:rsidRPr="0082666A" w:rsidRDefault="00431692" w:rsidP="00CC1C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>
              <w:rPr>
                <w:rFonts w:ascii="Times New Roman" w:hAnsi="Times New Roman" w:cs="Times New Roman"/>
              </w:rPr>
              <w:t>01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15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предписание № 2/3 от 15.06.2023 года</w:t>
            </w:r>
          </w:p>
        </w:tc>
        <w:tc>
          <w:tcPr>
            <w:tcW w:w="3686" w:type="dxa"/>
          </w:tcPr>
          <w:p w:rsidR="00431692" w:rsidRPr="00431692" w:rsidRDefault="00431692" w:rsidP="00431692">
            <w:pPr>
              <w:jc w:val="both"/>
              <w:rPr>
                <w:rFonts w:ascii="Times New Roman" w:hAnsi="Times New Roman" w:cs="Times New Roman"/>
              </w:rPr>
            </w:pPr>
            <w:r w:rsidRPr="00431692">
              <w:rPr>
                <w:rFonts w:ascii="Times New Roman" w:hAnsi="Times New Roman" w:cs="Times New Roman"/>
              </w:rPr>
              <w:t>Плановая</w:t>
            </w:r>
            <w:r>
              <w:rPr>
                <w:rFonts w:ascii="Times New Roman" w:hAnsi="Times New Roman" w:cs="Times New Roman"/>
              </w:rPr>
              <w:t xml:space="preserve"> выездная проверка по соблюдению обязательных требований пожарной безопасности</w:t>
            </w:r>
          </w:p>
        </w:tc>
        <w:tc>
          <w:tcPr>
            <w:tcW w:w="4394" w:type="dxa"/>
          </w:tcPr>
          <w:p w:rsidR="00431692" w:rsidRDefault="00431692" w:rsidP="00431692">
            <w:pPr>
              <w:jc w:val="both"/>
              <w:rPr>
                <w:rFonts w:ascii="Times New Roman" w:hAnsi="Times New Roman" w:cs="Times New Roman"/>
              </w:rPr>
            </w:pPr>
            <w:r w:rsidRPr="00431692">
              <w:rPr>
                <w:rFonts w:ascii="Times New Roman" w:hAnsi="Times New Roman" w:cs="Times New Roman"/>
              </w:rPr>
              <w:t>1. Не защищены системой пожарной сигнализации</w:t>
            </w:r>
            <w:r>
              <w:rPr>
                <w:rFonts w:ascii="Times New Roman" w:hAnsi="Times New Roman" w:cs="Times New Roman"/>
              </w:rPr>
              <w:t xml:space="preserve"> и системой оповещения и управления эвакуацией людей при пожаре здание и помещения административного </w:t>
            </w:r>
            <w:r>
              <w:rPr>
                <w:rFonts w:ascii="Times New Roman" w:hAnsi="Times New Roman" w:cs="Times New Roman"/>
              </w:rPr>
              <w:lastRenderedPageBreak/>
              <w:t>корпуса.</w:t>
            </w:r>
            <w:r w:rsidRPr="00431692">
              <w:rPr>
                <w:rFonts w:ascii="Times New Roman" w:hAnsi="Times New Roman" w:cs="Times New Roman"/>
              </w:rPr>
              <w:t xml:space="preserve"> </w:t>
            </w:r>
          </w:p>
          <w:p w:rsidR="00431692" w:rsidRDefault="00431692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обеспечено соблюдение проектных решений (в части освещенности эвакуационных путей и выходов) – в помещении обеденного зала столовой не обеспечено в полном объеме наличие эвакуационного освещения, находящегося в круглосуточном режиме работы, включающегося автоматически при прекращении электропитания рабочего освещения.</w:t>
            </w:r>
          </w:p>
          <w:p w:rsidR="00431692" w:rsidRDefault="00431692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 обеспечено наличие световых пожарных оповещателей с эвакуационным знаком «Выход» над всеми эвакуационными выходами из помещения обеденного зала столовой.</w:t>
            </w:r>
          </w:p>
          <w:p w:rsidR="00431692" w:rsidRDefault="00431692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Не разделены между собой части зданий, различных классов функциональной пожарной опасности ограждающими конструкциями</w:t>
            </w:r>
            <w:r w:rsidR="009C0B8D">
              <w:rPr>
                <w:rFonts w:ascii="Times New Roman" w:hAnsi="Times New Roman" w:cs="Times New Roman"/>
              </w:rPr>
              <w:t xml:space="preserve"> с нормируемыми пределами огнестойкости и классами конструктивной пожарной опасности - противопожарной дверью (помещение </w:t>
            </w:r>
            <w:proofErr w:type="spellStart"/>
            <w:r w:rsidR="009C0B8D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="009C0B8D">
              <w:rPr>
                <w:rFonts w:ascii="Times New Roman" w:hAnsi="Times New Roman" w:cs="Times New Roman"/>
              </w:rPr>
              <w:t xml:space="preserve"> в подвале корпуса № 2 от помещений иных функциональных назначений.</w:t>
            </w:r>
            <w:proofErr w:type="gramEnd"/>
          </w:p>
          <w:p w:rsidR="009C0B8D" w:rsidRDefault="009C0B8D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Не обеспечено категорирование по взрывопожарной и пожарной опасности помещения </w:t>
            </w:r>
            <w:proofErr w:type="spellStart"/>
            <w:r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соответствии с главой 8 Федерального закона от 22 июля 2008 г. № 123-ФЗ «Технический регламент о требованиях пожарной безопасности».</w:t>
            </w:r>
          </w:p>
          <w:p w:rsidR="009C0B8D" w:rsidRDefault="009C0B8D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 защищено системой пожарной сигнализации и системой оповещения и управления эвакуацией людей при пожаре здание котельной.</w:t>
            </w:r>
          </w:p>
          <w:p w:rsidR="009C0B8D" w:rsidRDefault="009C0B8D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обеспечено ежегодное проведение </w:t>
            </w:r>
            <w:r>
              <w:rPr>
                <w:rFonts w:ascii="Times New Roman" w:hAnsi="Times New Roman" w:cs="Times New Roman"/>
              </w:rPr>
              <w:lastRenderedPageBreak/>
              <w:t>испытаний средств обеспечения пожарной безопасности (автоматической пожарной сигнализации и системы оповещения людей при пожаре) в связи с эксплуатацией сверх срока службы, установленного изготовителем (рабочий проект автоматической установки пожарной сигнализации 2009 г., 2012 г.), для принятия решения о возможности дальнейшей эксплуатации средств обеспечения пожарной безопасности (автоматической пожарной сигнализации и системы оповещения людей при пожаре) до их замены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установленном порядке в корпусах №4, №8, №9, №1, №2.</w:t>
            </w:r>
          </w:p>
          <w:p w:rsidR="009C0B8D" w:rsidRDefault="009C0B8D" w:rsidP="00431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здании объекта надзора допускаются к эксплуатации средства обеспечения пожарной безопасности (системы обнаружения пожара, оповещения и управления эвакуацией людей при пожаре) сверх срока службы (более 10 лет).</w:t>
            </w:r>
          </w:p>
          <w:p w:rsidR="00353524" w:rsidRPr="00353524" w:rsidRDefault="00353524" w:rsidP="00353524">
            <w:pPr>
              <w:jc w:val="both"/>
              <w:rPr>
                <w:rFonts w:ascii="Times New Roman" w:hAnsi="Times New Roman" w:cs="Times New Roman"/>
              </w:rPr>
            </w:pPr>
            <w:r w:rsidRPr="0035352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24">
              <w:rPr>
                <w:rFonts w:ascii="Times New Roman" w:hAnsi="Times New Roman" w:cs="Times New Roman"/>
              </w:rPr>
              <w:t xml:space="preserve">Не обеспечено в полном объеме </w:t>
            </w:r>
            <w:r>
              <w:rPr>
                <w:rFonts w:ascii="Times New Roman" w:hAnsi="Times New Roman" w:cs="Times New Roman"/>
              </w:rPr>
              <w:t>исправное состояние обвалования вокруг резервуара с нефтепродуктами.</w:t>
            </w:r>
          </w:p>
        </w:tc>
        <w:tc>
          <w:tcPr>
            <w:tcW w:w="4111" w:type="dxa"/>
          </w:tcPr>
          <w:p w:rsidR="00FB1D84" w:rsidRDefault="00FB1D84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Собираются коммерческие предложения от специализированных организаций для определения количества денежных средств, </w:t>
            </w:r>
            <w:r>
              <w:rPr>
                <w:rFonts w:ascii="Times New Roman" w:hAnsi="Times New Roman" w:cs="Times New Roman"/>
              </w:rPr>
              <w:lastRenderedPageBreak/>
              <w:t>необходимых для закупки оборудования и проведения монтажных и наладочных работ по установке автоматической пожарной сигнализации.</w:t>
            </w:r>
          </w:p>
          <w:p w:rsidR="00FB1D84" w:rsidRDefault="00FB1D84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Закуплены и дополнительно установлены в помещении обеденного зала фонари эвакуационного освещения.</w:t>
            </w:r>
          </w:p>
          <w:p w:rsidR="00FB1D84" w:rsidRDefault="00FB1D84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Установлен отсутствующий знак «Выход» над одним из двух эвакуационных выходов из обеденного выхода столовой.</w:t>
            </w:r>
          </w:p>
          <w:p w:rsidR="00FB1D84" w:rsidRDefault="00FB1D84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Противопожарная дверь заказана и изготавливается на заводе по производству противопожарного оборудования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Ростов-на-Дону) и будет установлена </w:t>
            </w:r>
            <w:r w:rsidR="005D3D23">
              <w:rPr>
                <w:rFonts w:ascii="Times New Roman" w:hAnsi="Times New Roman" w:cs="Times New Roman"/>
              </w:rPr>
              <w:t>в феврале 2024 г.</w:t>
            </w:r>
          </w:p>
          <w:p w:rsidR="00FB1D84" w:rsidRDefault="00FB1D84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 ООО «</w:t>
            </w:r>
            <w:proofErr w:type="spellStart"/>
            <w:r>
              <w:rPr>
                <w:rFonts w:ascii="Times New Roman" w:hAnsi="Times New Roman" w:cs="Times New Roman"/>
              </w:rPr>
              <w:t>ПожСервис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(г. Ростов-на-Дону) заключен договор № 193 от 23.06.2023 г. по которому определена категория по взрывопожарной и пожарной опасности </w:t>
            </w:r>
            <w:proofErr w:type="spellStart"/>
            <w:r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корпуса №2.</w:t>
            </w:r>
          </w:p>
          <w:p w:rsidR="005D3D23" w:rsidRDefault="00BE5A5F" w:rsidP="005D3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D3D23">
              <w:rPr>
                <w:rFonts w:ascii="Times New Roman" w:hAnsi="Times New Roman" w:cs="Times New Roman"/>
              </w:rPr>
              <w:t>защищено системой пожарной сигнализации и системой оповещения и управления эвакуацией людей при пожаре здание котельной.</w:t>
            </w:r>
          </w:p>
          <w:p w:rsidR="00BE5A5F" w:rsidRDefault="00BE5A5F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>Комиссией в составе: зам. Директора учреждения Щербакова С.А., представители ООО «</w:t>
            </w:r>
            <w:proofErr w:type="spellStart"/>
            <w:r>
              <w:rPr>
                <w:rFonts w:ascii="Times New Roman" w:hAnsi="Times New Roman" w:cs="Times New Roman"/>
              </w:rPr>
              <w:t>Металло-монтаж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директор </w:t>
            </w: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и монтажник </w:t>
            </w:r>
            <w:proofErr w:type="spellStart"/>
            <w:r>
              <w:rPr>
                <w:rFonts w:ascii="Times New Roman" w:hAnsi="Times New Roman" w:cs="Times New Roman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(организация, осуществляющая техническое оборудование автоматических систем пожарной сигнализации и систем оповещения людей о пожаре – в соответствии с договорами: 104/23/24 от </w:t>
            </w:r>
            <w:r>
              <w:rPr>
                <w:rFonts w:ascii="Times New Roman" w:hAnsi="Times New Roman" w:cs="Times New Roman"/>
              </w:rPr>
              <w:lastRenderedPageBreak/>
              <w:t>12.01.2023 г. и 105/23/25 от 12.-1.2023 г.) была проведена проверка работоспособности и техническое освидетельствование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автоматической пожарной сигнализации и системы оповещения людей о пожаре в корпусах №1, №2, №4, №8,№9. По результатам испытаний установлено, что замечаний по техническому состоянию автоматической системы пожарной сигнализации и системы оповещения людей о пожаре в корпусах  №1, №2, №4, №8,№9 – нет. Установка находится в исправном рабочем состоянии</w:t>
            </w:r>
            <w:r w:rsidR="007512D6">
              <w:rPr>
                <w:rFonts w:ascii="Times New Roman" w:hAnsi="Times New Roman" w:cs="Times New Roman"/>
              </w:rPr>
              <w:t>. Составлены и подписаны соответствующие акты.</w:t>
            </w:r>
          </w:p>
          <w:p w:rsidR="00FB1D84" w:rsidRDefault="007512D6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Проведено дополнительное обвалование и обеспечено в полном объеме исправное состояние земляной насыпи вокруг резервуаров с нефтепродуктами.</w:t>
            </w:r>
          </w:p>
          <w:p w:rsidR="00431692" w:rsidRDefault="00431692" w:rsidP="00B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нарушений д</w:t>
            </w:r>
            <w:r w:rsidRPr="00431692">
              <w:rPr>
                <w:rFonts w:ascii="Times New Roman" w:hAnsi="Times New Roman" w:cs="Times New Roman"/>
              </w:rPr>
              <w:t>о 01.04.2024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1692" w:rsidRPr="00431692" w:rsidRDefault="00431692" w:rsidP="00B326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CC5" w:rsidRPr="003E057D" w:rsidRDefault="00CC1CC5" w:rsidP="003E057D">
      <w:pPr>
        <w:rPr>
          <w:rFonts w:ascii="Times New Roman" w:hAnsi="Times New Roman" w:cs="Times New Roman"/>
          <w:sz w:val="24"/>
          <w:szCs w:val="24"/>
        </w:rPr>
      </w:pPr>
    </w:p>
    <w:p w:rsidR="003E057D" w:rsidRDefault="003E057D" w:rsidP="003E057D">
      <w:pPr>
        <w:tabs>
          <w:tab w:val="left" w:pos="36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7. </w:t>
      </w:r>
      <w:r w:rsidRPr="00DA4CF2">
        <w:rPr>
          <w:rFonts w:ascii="Times New Roman" w:hAnsi="Times New Roman" w:cs="Times New Roman"/>
          <w:b/>
          <w:u w:val="single"/>
        </w:rPr>
        <w:t xml:space="preserve">Территориальный отдел Управления </w:t>
      </w:r>
      <w:proofErr w:type="spellStart"/>
      <w:r w:rsidRPr="00DA4CF2">
        <w:rPr>
          <w:rFonts w:ascii="Times New Roman" w:hAnsi="Times New Roman" w:cs="Times New Roman"/>
          <w:b/>
          <w:u w:val="single"/>
        </w:rPr>
        <w:t>Роспотребнадзора</w:t>
      </w:r>
      <w:proofErr w:type="spellEnd"/>
      <w:r w:rsidRPr="00DA4CF2">
        <w:rPr>
          <w:rFonts w:ascii="Times New Roman" w:hAnsi="Times New Roman" w:cs="Times New Roman"/>
          <w:b/>
          <w:u w:val="single"/>
        </w:rPr>
        <w:t xml:space="preserve"> по Ростовской области в </w:t>
      </w:r>
      <w:proofErr w:type="gramStart"/>
      <w:r w:rsidRPr="00DA4CF2">
        <w:rPr>
          <w:rFonts w:ascii="Times New Roman" w:hAnsi="Times New Roman" w:cs="Times New Roman"/>
          <w:b/>
          <w:u w:val="single"/>
        </w:rPr>
        <w:t>г</w:t>
      </w:r>
      <w:proofErr w:type="gramEnd"/>
      <w:r w:rsidRPr="00DA4CF2">
        <w:rPr>
          <w:rFonts w:ascii="Times New Roman" w:hAnsi="Times New Roman" w:cs="Times New Roman"/>
          <w:b/>
          <w:u w:val="single"/>
        </w:rPr>
        <w:t xml:space="preserve">. Новошахтинске, </w:t>
      </w:r>
      <w:proofErr w:type="spellStart"/>
      <w:r w:rsidRPr="00DA4CF2">
        <w:rPr>
          <w:rFonts w:ascii="Times New Roman" w:hAnsi="Times New Roman" w:cs="Times New Roman"/>
          <w:b/>
          <w:u w:val="single"/>
        </w:rPr>
        <w:t>Мясниковском</w:t>
      </w:r>
      <w:proofErr w:type="spellEnd"/>
      <w:r w:rsidRPr="00DA4CF2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DA4CF2">
        <w:rPr>
          <w:rFonts w:ascii="Times New Roman" w:hAnsi="Times New Roman" w:cs="Times New Roman"/>
          <w:b/>
          <w:u w:val="single"/>
        </w:rPr>
        <w:t>Родионово-Несветайском</w:t>
      </w:r>
      <w:proofErr w:type="spellEnd"/>
      <w:r w:rsidRPr="00DA4CF2">
        <w:rPr>
          <w:rFonts w:ascii="Times New Roman" w:hAnsi="Times New Roman" w:cs="Times New Roman"/>
          <w:b/>
          <w:u w:val="single"/>
        </w:rPr>
        <w:t xml:space="preserve"> районах.</w:t>
      </w:r>
    </w:p>
    <w:p w:rsidR="00CC1CC5" w:rsidRDefault="00CC1CC5" w:rsidP="00DC1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CC5" w:rsidRDefault="00CC1CC5" w:rsidP="00DC19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3E057D" w:rsidTr="00D12E21">
        <w:tc>
          <w:tcPr>
            <w:tcW w:w="2943" w:type="dxa"/>
          </w:tcPr>
          <w:p w:rsidR="003E057D" w:rsidRPr="0082666A" w:rsidRDefault="003E057D" w:rsidP="00D12E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3E057D" w:rsidRDefault="003E057D" w:rsidP="00D12E21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3E057D" w:rsidRPr="00453706" w:rsidRDefault="003E057D" w:rsidP="00D12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и предмет проверки</w:t>
            </w:r>
          </w:p>
        </w:tc>
        <w:tc>
          <w:tcPr>
            <w:tcW w:w="4394" w:type="dxa"/>
          </w:tcPr>
          <w:p w:rsidR="003E057D" w:rsidRDefault="003E057D" w:rsidP="00D12E21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3E057D" w:rsidRDefault="003E057D" w:rsidP="00D12E21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3E057D" w:rsidRPr="00431692" w:rsidTr="00D12E21">
        <w:tc>
          <w:tcPr>
            <w:tcW w:w="2943" w:type="dxa"/>
          </w:tcPr>
          <w:p w:rsidR="003E057D" w:rsidRPr="0082666A" w:rsidRDefault="003E057D" w:rsidP="003E0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746">
              <w:rPr>
                <w:rFonts w:ascii="Times New Roman" w:hAnsi="Times New Roman" w:cs="Times New Roman"/>
              </w:rPr>
              <w:lastRenderedPageBreak/>
              <w:t xml:space="preserve">Период с </w:t>
            </w:r>
            <w:r>
              <w:rPr>
                <w:rFonts w:ascii="Times New Roman" w:hAnsi="Times New Roman" w:cs="Times New Roman"/>
              </w:rPr>
              <w:t>17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08</w:t>
            </w:r>
            <w:r w:rsidRPr="00623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предписание № 89 от 18.08.2023 года</w:t>
            </w:r>
          </w:p>
        </w:tc>
        <w:tc>
          <w:tcPr>
            <w:tcW w:w="3686" w:type="dxa"/>
          </w:tcPr>
          <w:p w:rsidR="003E057D" w:rsidRPr="00431692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 w:rsidRPr="00431692">
              <w:rPr>
                <w:rFonts w:ascii="Times New Roman" w:hAnsi="Times New Roman" w:cs="Times New Roman"/>
              </w:rPr>
              <w:t>Плановая</w:t>
            </w:r>
            <w:r>
              <w:rPr>
                <w:rFonts w:ascii="Times New Roman" w:hAnsi="Times New Roman" w:cs="Times New Roman"/>
              </w:rPr>
              <w:t xml:space="preserve"> выездная проверка по соблюдению обязательных требований пожарной безопасности</w:t>
            </w:r>
          </w:p>
        </w:tc>
        <w:tc>
          <w:tcPr>
            <w:tcW w:w="4394" w:type="dxa"/>
          </w:tcPr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 w:rsidRPr="0043169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Сбор ТБО организован на лафет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в прицепе0, расположенном за пределами оборудованной контейнерной площадки.</w:t>
            </w:r>
            <w:r w:rsidRPr="00431692">
              <w:rPr>
                <w:rFonts w:ascii="Times New Roman" w:hAnsi="Times New Roman" w:cs="Times New Roman"/>
              </w:rPr>
              <w:t xml:space="preserve"> 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спальных комнатах размещено по 4-5 кроватей.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Корпуса № 3, №7 требуют проведения капитального ремонта, на момент проверки закрыты, находятся в аварийном состоянии.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корпусе № 8 нарушена целостность потолка в коридоре (следы протечек, составляющие потолка сдвинуты со своих мест), нарушена целостность настенного покрыти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облицовочной плитки) в душевой, что не позволяет проведение качественной влажной уборки и дезинфекции.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12B64">
              <w:rPr>
                <w:rFonts w:ascii="Times New Roman" w:hAnsi="Times New Roman" w:cs="Times New Roman"/>
              </w:rPr>
              <w:t>Жилые комнаты в корпусе № 8 не оборудованы приборами по обеззараживанию воздуха (</w:t>
            </w:r>
            <w:proofErr w:type="spellStart"/>
            <w:r w:rsidR="00B12B64">
              <w:rPr>
                <w:rFonts w:ascii="Times New Roman" w:hAnsi="Times New Roman" w:cs="Times New Roman"/>
              </w:rPr>
              <w:t>рециркуляторами</w:t>
            </w:r>
            <w:proofErr w:type="spellEnd"/>
            <w:r w:rsidR="00B12B64">
              <w:rPr>
                <w:rFonts w:ascii="Times New Roman" w:hAnsi="Times New Roman" w:cs="Times New Roman"/>
              </w:rPr>
              <w:t>).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12B64">
              <w:rPr>
                <w:rFonts w:ascii="Times New Roman" w:hAnsi="Times New Roman" w:cs="Times New Roman"/>
              </w:rPr>
              <w:t>В жилых корпусах на окнах частично отсутствуют москитные сетки, что не исключает проникновение насекомых в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057D" w:rsidRDefault="003E057D" w:rsidP="00B12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B12B64">
              <w:rPr>
                <w:rFonts w:ascii="Times New Roman" w:hAnsi="Times New Roman" w:cs="Times New Roman"/>
              </w:rPr>
              <w:t>Пищеблок функционирует при неудовлетворительном санитарно-техническом состоянии:</w:t>
            </w:r>
          </w:p>
          <w:p w:rsidR="00B12B64" w:rsidRDefault="00B12B64" w:rsidP="00B12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стены и потолок в производственно</w:t>
            </w:r>
            <w:r w:rsidR="003E5D51">
              <w:rPr>
                <w:rFonts w:ascii="Times New Roman" w:hAnsi="Times New Roman" w:cs="Times New Roman"/>
              </w:rPr>
              <w:t>м (кухонном)</w:t>
            </w:r>
            <w:r>
              <w:rPr>
                <w:rFonts w:ascii="Times New Roman" w:hAnsi="Times New Roman" w:cs="Times New Roman"/>
              </w:rPr>
              <w:t xml:space="preserve"> помещении имеют затеки от протекания кровли, местами обрушена штукатурка, изношена покраска;</w:t>
            </w:r>
          </w:p>
          <w:p w:rsidR="00B12B64" w:rsidRDefault="00B12B64" w:rsidP="00B12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напольное покрытие в местах нахождения сливных трапов в разделочных цехах </w:t>
            </w:r>
            <w:r>
              <w:rPr>
                <w:rFonts w:ascii="Times New Roman" w:hAnsi="Times New Roman" w:cs="Times New Roman"/>
              </w:rPr>
              <w:lastRenderedPageBreak/>
              <w:t xml:space="preserve">(овощной, </w:t>
            </w:r>
            <w:proofErr w:type="spellStart"/>
            <w:r>
              <w:rPr>
                <w:rFonts w:ascii="Times New Roman" w:hAnsi="Times New Roman" w:cs="Times New Roman"/>
              </w:rPr>
              <w:t>мясно-рыбный</w:t>
            </w:r>
            <w:proofErr w:type="spellEnd"/>
            <w:r>
              <w:rPr>
                <w:rFonts w:ascii="Times New Roman" w:hAnsi="Times New Roman" w:cs="Times New Roman"/>
              </w:rPr>
              <w:t>) имеют повреждения, имеются сколы плитки напольного покрытия в помещении приема и мытья грязной столовой посуды, частично закрыты металлическими листами со следами коррозии;</w:t>
            </w:r>
          </w:p>
          <w:p w:rsidR="00B12B64" w:rsidRDefault="00B12B64" w:rsidP="00B12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проведено засетчевание помещений</w:t>
            </w:r>
            <w:r w:rsidR="00843E13">
              <w:rPr>
                <w:rFonts w:ascii="Times New Roman" w:hAnsi="Times New Roman" w:cs="Times New Roman"/>
              </w:rPr>
              <w:t>, в помещении приема грязной столовой посуды и моечной столовой посуды присутствуют мухи, птицы.</w:t>
            </w:r>
          </w:p>
          <w:p w:rsidR="003E057D" w:rsidRDefault="003E057D" w:rsidP="00843E13">
            <w:pPr>
              <w:jc w:val="both"/>
              <w:rPr>
                <w:rFonts w:ascii="Times New Roman" w:hAnsi="Times New Roman" w:cs="Times New Roman"/>
              </w:rPr>
            </w:pPr>
            <w:r w:rsidRPr="0035352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E13">
              <w:rPr>
                <w:rFonts w:ascii="Times New Roman" w:hAnsi="Times New Roman" w:cs="Times New Roman"/>
              </w:rPr>
              <w:t>Нарушаются условия хранения пищевых продуктов:</w:t>
            </w:r>
          </w:p>
          <w:p w:rsidR="00843E13" w:rsidRDefault="00843E13" w:rsidP="0084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складе хранения пищевых продуктов яблоки свежие в картонных коробках выставлены на пол, стеллажи (поддоны) отсутствуют;</w:t>
            </w:r>
          </w:p>
          <w:p w:rsidR="00843E13" w:rsidRDefault="00843E13" w:rsidP="0084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хранение сыпучих пищевых продуктов осуществляется в мешках навалом, рядом с трубами системы отопления.</w:t>
            </w:r>
          </w:p>
          <w:p w:rsidR="00843E13" w:rsidRDefault="00843E13" w:rsidP="0084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Не созданы условия для хранения на пищеблоке пищевых отходов и тары, картонные коробки, ячейки из под яиц, пищевые отходы, ПЭТ бутылки складируются на полу в помещении приема и мытья обеденной и кухонной посуды, рядом с </w:t>
            </w:r>
            <w:proofErr w:type="gramStart"/>
            <w:r>
              <w:rPr>
                <w:rFonts w:ascii="Times New Roman" w:hAnsi="Times New Roman" w:cs="Times New Roman"/>
              </w:rPr>
              <w:t>емкостями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предназначенными для приема использованной посуды, с уборочным инвентарем (веник, метла), своевременная уборка не проведена; емкость для сбора жидких пищевых отходов (</w:t>
            </w:r>
            <w:r w:rsidR="00A64ADD">
              <w:rPr>
                <w:rFonts w:ascii="Times New Roman" w:hAnsi="Times New Roman" w:cs="Times New Roman"/>
              </w:rPr>
              <w:t>алюминиевая</w:t>
            </w:r>
            <w:r>
              <w:rPr>
                <w:rFonts w:ascii="Times New Roman" w:hAnsi="Times New Roman" w:cs="Times New Roman"/>
              </w:rPr>
              <w:t xml:space="preserve"> кастрюля) не имеет маркировки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ее предназначения, аналогичные емкости используются для приготовления готовых блюд</w:t>
            </w:r>
            <w:r w:rsidR="003E5D51">
              <w:rPr>
                <w:rFonts w:ascii="Times New Roman" w:hAnsi="Times New Roman" w:cs="Times New Roman"/>
              </w:rPr>
              <w:t>.</w:t>
            </w:r>
          </w:p>
          <w:p w:rsidR="00A64ADD" w:rsidRDefault="00A64ADD" w:rsidP="0084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На хранении в складе приняты для дальнейшего использования кабачки </w:t>
            </w:r>
            <w:r>
              <w:rPr>
                <w:rFonts w:ascii="Times New Roman" w:hAnsi="Times New Roman" w:cs="Times New Roman"/>
              </w:rPr>
              <w:lastRenderedPageBreak/>
              <w:t>свежие в картонной коробке, при наличии маркировки продукции, не имеющей единого знака обращения продукции на рынке государств – членов Таможенного союза (ЕАС).</w:t>
            </w:r>
          </w:p>
          <w:p w:rsidR="00A64ADD" w:rsidRPr="00353524" w:rsidRDefault="00A64ADD" w:rsidP="0084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При организации питания пациентов не учитываются принципы лечебного питания. Рацион питания по пищевой (энергетической ценности) основной стандартной диеты не соответствует установленным требованиям, при проведении санитарно-эпидемиологической экспертизы технологического процесса в части обеспечения </w:t>
            </w:r>
            <w:proofErr w:type="gramStart"/>
            <w:r>
              <w:rPr>
                <w:rFonts w:ascii="Times New Roman" w:hAnsi="Times New Roman" w:cs="Times New Roman"/>
              </w:rPr>
              <w:t>полноты вложения сырья норм выхода готовых блюд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3E6E">
              <w:rPr>
                <w:rFonts w:ascii="Times New Roman" w:hAnsi="Times New Roman" w:cs="Times New Roman"/>
              </w:rPr>
              <w:t xml:space="preserve">. </w:t>
            </w:r>
            <w:r w:rsidR="00993E6E" w:rsidRPr="00993E6E">
              <w:rPr>
                <w:rFonts w:ascii="Times New Roman" w:hAnsi="Times New Roman" w:cs="Times New Roman"/>
              </w:rPr>
              <w:t xml:space="preserve">На момент проверки сбор ТБО не осуществлялся в связи с поломкой мусоровозов </w:t>
            </w:r>
            <w:proofErr w:type="gramStart"/>
            <w:r w:rsidR="00993E6E" w:rsidRPr="00993E6E">
              <w:rPr>
                <w:rFonts w:ascii="Times New Roman" w:hAnsi="Times New Roman" w:cs="Times New Roman"/>
              </w:rPr>
              <w:t>у ООО</w:t>
            </w:r>
            <w:proofErr w:type="gramEnd"/>
            <w:r w:rsidR="00993E6E" w:rsidRPr="00993E6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993E6E" w:rsidRPr="00993E6E">
              <w:rPr>
                <w:rFonts w:ascii="Times New Roman" w:hAnsi="Times New Roman" w:cs="Times New Roman"/>
              </w:rPr>
              <w:t>Экострой-Дон</w:t>
            </w:r>
            <w:proofErr w:type="spellEnd"/>
            <w:r w:rsidR="00993E6E" w:rsidRPr="00993E6E">
              <w:rPr>
                <w:rFonts w:ascii="Times New Roman" w:hAnsi="Times New Roman" w:cs="Times New Roman"/>
              </w:rPr>
              <w:t>", с которым заключен договор</w:t>
            </w:r>
            <w:r w:rsidR="00993E6E">
              <w:rPr>
                <w:rFonts w:ascii="Times New Roman" w:hAnsi="Times New Roman" w:cs="Times New Roman"/>
              </w:rPr>
              <w:t>.</w:t>
            </w:r>
            <w:r w:rsidR="0028783B">
              <w:rPr>
                <w:rFonts w:ascii="Times New Roman" w:hAnsi="Times New Roman" w:cs="Times New Roman"/>
              </w:rPr>
              <w:t xml:space="preserve"> В настоящее время сбор ТБО осуществляется.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93E6E" w:rsidRPr="00993E6E">
              <w:rPr>
                <w:rFonts w:ascii="Times New Roman" w:hAnsi="Times New Roman" w:cs="Times New Roman"/>
              </w:rPr>
              <w:t>Данный вопрос будет решен после ввода в эксплуатацию спального корпуса  на 210 мест, построенного в ходе II очереди реконстру</w:t>
            </w:r>
            <w:r w:rsidR="00993E6E">
              <w:rPr>
                <w:rFonts w:ascii="Times New Roman" w:hAnsi="Times New Roman" w:cs="Times New Roman"/>
              </w:rPr>
              <w:t>кции ГАУСОН РО «</w:t>
            </w:r>
            <w:proofErr w:type="spellStart"/>
            <w:r w:rsidR="00993E6E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="00993E6E">
              <w:rPr>
                <w:rFonts w:ascii="Times New Roman" w:hAnsi="Times New Roman" w:cs="Times New Roman"/>
              </w:rPr>
              <w:t xml:space="preserve"> ПНИ»</w:t>
            </w:r>
            <w:proofErr w:type="gramStart"/>
            <w:r w:rsidR="00993E6E" w:rsidRPr="00993E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рок исполнения до 07.10.202</w:t>
            </w:r>
            <w:r w:rsidR="00B12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93E6E" w:rsidRPr="00993E6E">
              <w:rPr>
                <w:rFonts w:ascii="Times New Roman" w:hAnsi="Times New Roman" w:cs="Times New Roman"/>
              </w:rPr>
              <w:t>Спальные корпуса № 3 и № 7 не  эксплуатируются</w:t>
            </w:r>
            <w:r w:rsidR="0028783B">
              <w:rPr>
                <w:rFonts w:ascii="Times New Roman" w:hAnsi="Times New Roman" w:cs="Times New Roman"/>
              </w:rPr>
              <w:t xml:space="preserve"> в связи с их аварийным состоянием. Проведение капитального ремонта нецелесообразно.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8783B">
              <w:rPr>
                <w:rFonts w:ascii="Times New Roman" w:hAnsi="Times New Roman" w:cs="Times New Roman"/>
              </w:rPr>
              <w:t>В корпусе № 8 проведен текущий ремонт</w:t>
            </w:r>
            <w:r w:rsidR="00993E6E" w:rsidRPr="00993E6E">
              <w:rPr>
                <w:rFonts w:ascii="Times New Roman" w:hAnsi="Times New Roman" w:cs="Times New Roman"/>
              </w:rPr>
              <w:t xml:space="preserve"> </w:t>
            </w:r>
            <w:r w:rsidR="0028783B">
              <w:rPr>
                <w:rFonts w:ascii="Times New Roman" w:hAnsi="Times New Roman" w:cs="Times New Roman"/>
              </w:rPr>
              <w:t>настенного покрытия в душевой и потолочного покрытия в коридоре.</w:t>
            </w:r>
            <w:r w:rsidR="00B12B64">
              <w:rPr>
                <w:rFonts w:ascii="Times New Roman" w:hAnsi="Times New Roman" w:cs="Times New Roman"/>
              </w:rPr>
              <w:t xml:space="preserve"> </w:t>
            </w:r>
          </w:p>
          <w:p w:rsidR="0028783B" w:rsidRDefault="00993E6E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783B">
              <w:rPr>
                <w:rFonts w:ascii="Times New Roman" w:hAnsi="Times New Roman" w:cs="Times New Roman"/>
              </w:rPr>
              <w:t xml:space="preserve">. Подана заявка на приобретение двух </w:t>
            </w:r>
            <w:proofErr w:type="spellStart"/>
            <w:r w:rsidR="0028783B"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 w:rsidR="0028783B">
              <w:rPr>
                <w:rFonts w:ascii="Times New Roman" w:hAnsi="Times New Roman" w:cs="Times New Roman"/>
              </w:rPr>
              <w:t xml:space="preserve"> для корпуса № 8, закупка запланирована на 1 квартал 2024 года.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93E6E">
              <w:rPr>
                <w:rFonts w:ascii="Times New Roman" w:hAnsi="Times New Roman" w:cs="Times New Roman"/>
              </w:rPr>
              <w:t>Москитные сетки установлены</w:t>
            </w:r>
            <w:r w:rsidR="0028783B">
              <w:rPr>
                <w:rFonts w:ascii="Times New Roman" w:hAnsi="Times New Roman" w:cs="Times New Roman"/>
              </w:rPr>
              <w:t xml:space="preserve"> во всех жилых корпусах</w:t>
            </w:r>
            <w:r w:rsidR="00993E6E">
              <w:rPr>
                <w:rFonts w:ascii="Times New Roman" w:hAnsi="Times New Roman" w:cs="Times New Roman"/>
              </w:rPr>
              <w:t>.</w:t>
            </w:r>
          </w:p>
          <w:p w:rsidR="003E057D" w:rsidRDefault="003E057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28783B">
              <w:rPr>
                <w:rFonts w:ascii="Times New Roman" w:hAnsi="Times New Roman" w:cs="Times New Roman"/>
              </w:rPr>
              <w:t>Составлена проектно-сметная документация по ремонту кровли в производственном цехе пищеблока, ремонт будет проведен после финансирования договора. Выполнение ремонта стен и потолка будет целесообразно после устранения протекания кровли</w:t>
            </w:r>
            <w:r w:rsidR="0003530F">
              <w:rPr>
                <w:rFonts w:ascii="Times New Roman" w:hAnsi="Times New Roman" w:cs="Times New Roman"/>
              </w:rPr>
              <w:t xml:space="preserve">. В разделочных цехах устранены повреждения </w:t>
            </w:r>
            <w:r w:rsidR="0003530F">
              <w:rPr>
                <w:rFonts w:ascii="Times New Roman" w:hAnsi="Times New Roman" w:cs="Times New Roman"/>
              </w:rPr>
              <w:lastRenderedPageBreak/>
              <w:t>напольного покрытия в местах сливных трапов, проведена замена коррозийных листов на новые металлические заглушки. На окнах, в</w:t>
            </w:r>
            <w:r w:rsidR="006E6738">
              <w:rPr>
                <w:rFonts w:ascii="Times New Roman" w:hAnsi="Times New Roman" w:cs="Times New Roman"/>
              </w:rPr>
              <w:t>о все</w:t>
            </w:r>
            <w:r w:rsidR="0003530F">
              <w:rPr>
                <w:rFonts w:ascii="Times New Roman" w:hAnsi="Times New Roman" w:cs="Times New Roman"/>
              </w:rPr>
              <w:t>х помещениях пищеблока установлены москитные сетки.</w:t>
            </w:r>
            <w:r w:rsidR="00AF33EC">
              <w:rPr>
                <w:rFonts w:ascii="Times New Roman" w:hAnsi="Times New Roman" w:cs="Times New Roman"/>
              </w:rPr>
              <w:t xml:space="preserve"> </w:t>
            </w:r>
            <w:r w:rsidR="00843E13">
              <w:rPr>
                <w:rFonts w:ascii="Times New Roman" w:hAnsi="Times New Roman" w:cs="Times New Roman"/>
              </w:rPr>
              <w:t>Срок исполнения до 07.10.2025 года.</w:t>
            </w:r>
          </w:p>
          <w:p w:rsidR="003E057D" w:rsidRDefault="003E057D" w:rsidP="0084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F33EC" w:rsidRPr="00AF33EC">
              <w:rPr>
                <w:rFonts w:ascii="Times New Roman" w:hAnsi="Times New Roman" w:cs="Times New Roman"/>
              </w:rPr>
              <w:t>Изготовлены стел</w:t>
            </w:r>
            <w:r w:rsidR="0003530F">
              <w:rPr>
                <w:rFonts w:ascii="Times New Roman" w:hAnsi="Times New Roman" w:cs="Times New Roman"/>
              </w:rPr>
              <w:t>л</w:t>
            </w:r>
            <w:r w:rsidR="00AF33EC" w:rsidRPr="00AF33EC">
              <w:rPr>
                <w:rFonts w:ascii="Times New Roman" w:hAnsi="Times New Roman" w:cs="Times New Roman"/>
              </w:rPr>
              <w:t xml:space="preserve">ажи для хранения фруктов и овощей. Сыпучие продукты хранятся на </w:t>
            </w:r>
            <w:r w:rsidR="0003530F">
              <w:rPr>
                <w:rFonts w:ascii="Times New Roman" w:hAnsi="Times New Roman" w:cs="Times New Roman"/>
              </w:rPr>
              <w:t xml:space="preserve">деревянных </w:t>
            </w:r>
            <w:r w:rsidR="00AF33EC" w:rsidRPr="00AF33EC">
              <w:rPr>
                <w:rFonts w:ascii="Times New Roman" w:hAnsi="Times New Roman" w:cs="Times New Roman"/>
              </w:rPr>
              <w:t>стел</w:t>
            </w:r>
            <w:r w:rsidR="00AF33EC">
              <w:rPr>
                <w:rFonts w:ascii="Times New Roman" w:hAnsi="Times New Roman" w:cs="Times New Roman"/>
              </w:rPr>
              <w:t>л</w:t>
            </w:r>
            <w:r w:rsidR="00AF33EC" w:rsidRPr="00AF33EC">
              <w:rPr>
                <w:rFonts w:ascii="Times New Roman" w:hAnsi="Times New Roman" w:cs="Times New Roman"/>
              </w:rPr>
              <w:t xml:space="preserve">ажах </w:t>
            </w:r>
            <w:proofErr w:type="gramStart"/>
            <w:r w:rsidR="00AF33EC" w:rsidRPr="00AF33EC">
              <w:rPr>
                <w:rFonts w:ascii="Times New Roman" w:hAnsi="Times New Roman" w:cs="Times New Roman"/>
              </w:rPr>
              <w:t xml:space="preserve">в </w:t>
            </w:r>
            <w:r w:rsidR="0003530F">
              <w:rPr>
                <w:rFonts w:ascii="Times New Roman" w:hAnsi="Times New Roman" w:cs="Times New Roman"/>
              </w:rPr>
              <w:t>дали</w:t>
            </w:r>
            <w:proofErr w:type="gramEnd"/>
            <w:r w:rsidR="0003530F">
              <w:rPr>
                <w:rFonts w:ascii="Times New Roman" w:hAnsi="Times New Roman" w:cs="Times New Roman"/>
              </w:rPr>
              <w:t xml:space="preserve"> от труб системы отопления</w:t>
            </w:r>
            <w:r w:rsidR="00AF33EC">
              <w:rPr>
                <w:rFonts w:ascii="Times New Roman" w:hAnsi="Times New Roman" w:cs="Times New Roman"/>
              </w:rPr>
              <w:t>.</w:t>
            </w:r>
          </w:p>
          <w:p w:rsidR="003E057D" w:rsidRDefault="003E5D51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F33EC" w:rsidRPr="00AF33EC">
              <w:rPr>
                <w:rFonts w:ascii="Times New Roman" w:hAnsi="Times New Roman" w:cs="Times New Roman"/>
              </w:rPr>
              <w:t xml:space="preserve">Организовано место для сбора </w:t>
            </w:r>
            <w:r w:rsidR="0003530F">
              <w:rPr>
                <w:rFonts w:ascii="Times New Roman" w:hAnsi="Times New Roman" w:cs="Times New Roman"/>
              </w:rPr>
              <w:t xml:space="preserve">тары и картонных коробок, за пределами помещения для приема и мытья посуды, уборка в помещении проводится своевременно. </w:t>
            </w:r>
          </w:p>
          <w:p w:rsidR="00A64ADD" w:rsidRDefault="00A64ADD" w:rsidP="00D12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AF33EC" w:rsidRPr="00AF33EC">
              <w:rPr>
                <w:rFonts w:ascii="Times New Roman" w:hAnsi="Times New Roman" w:cs="Times New Roman"/>
              </w:rPr>
              <w:t xml:space="preserve">Овощи со склада, для дальнейшего использования, отпускаются в маркированной таре, </w:t>
            </w:r>
            <w:proofErr w:type="gramStart"/>
            <w:r w:rsidR="00AF33EC" w:rsidRPr="00AF33EC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AF33EC" w:rsidRPr="00AF33EC">
              <w:rPr>
                <w:rFonts w:ascii="Times New Roman" w:hAnsi="Times New Roman" w:cs="Times New Roman"/>
              </w:rPr>
              <w:t xml:space="preserve"> единого знака обращения продукции на рынке государств – членов Таможенного союза (ЕАС).</w:t>
            </w:r>
          </w:p>
          <w:p w:rsidR="00A64ADD" w:rsidRPr="00431692" w:rsidRDefault="00A64ADD" w:rsidP="00AF3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F33EC" w:rsidRPr="00AF33EC">
              <w:rPr>
                <w:rFonts w:ascii="Times New Roman" w:hAnsi="Times New Roman" w:cs="Times New Roman"/>
              </w:rPr>
              <w:t>При организации питания пациентов учитываются принципы лечебного питания, блюда готовятся согласно технологическим картам. Соблюдаются нормы при закладке сырья для приготовления блюд и нормы выхода готовых блюд.</w:t>
            </w:r>
          </w:p>
        </w:tc>
      </w:tr>
    </w:tbl>
    <w:p w:rsidR="00CC1CC5" w:rsidRDefault="00CC1CC5" w:rsidP="00DC1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CC5" w:rsidRDefault="00CC1CC5" w:rsidP="00DC1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B1B" w:rsidRPr="00733B1B" w:rsidRDefault="00733B1B" w:rsidP="00733B1B">
      <w:pPr>
        <w:tabs>
          <w:tab w:val="left" w:pos="36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 Федеральная служба по труду и занятости, Государственная инспекция труда в Ростовской области</w:t>
      </w:r>
    </w:p>
    <w:tbl>
      <w:tblPr>
        <w:tblStyle w:val="a4"/>
        <w:tblW w:w="15134" w:type="dxa"/>
        <w:tblLook w:val="04A0"/>
      </w:tblPr>
      <w:tblGrid>
        <w:gridCol w:w="2943"/>
        <w:gridCol w:w="3686"/>
        <w:gridCol w:w="4394"/>
        <w:gridCol w:w="4111"/>
      </w:tblGrid>
      <w:tr w:rsidR="00733B1B" w:rsidTr="005561C5">
        <w:tc>
          <w:tcPr>
            <w:tcW w:w="2943" w:type="dxa"/>
          </w:tcPr>
          <w:p w:rsidR="00733B1B" w:rsidRPr="0082666A" w:rsidRDefault="00733B1B" w:rsidP="005561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733B1B" w:rsidRDefault="00733B1B" w:rsidP="005561C5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686" w:type="dxa"/>
          </w:tcPr>
          <w:p w:rsidR="00733B1B" w:rsidRPr="00453706" w:rsidRDefault="00733B1B" w:rsidP="0055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394" w:type="dxa"/>
          </w:tcPr>
          <w:p w:rsidR="00733B1B" w:rsidRDefault="00733B1B" w:rsidP="005561C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733B1B" w:rsidRDefault="00733B1B" w:rsidP="005561C5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733B1B" w:rsidRPr="00431692" w:rsidTr="005561C5">
        <w:tc>
          <w:tcPr>
            <w:tcW w:w="2943" w:type="dxa"/>
          </w:tcPr>
          <w:p w:rsidR="00733B1B" w:rsidRPr="0082666A" w:rsidRDefault="00733B1B" w:rsidP="00733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с </w:t>
            </w:r>
            <w:r>
              <w:rPr>
                <w:rFonts w:ascii="Times New Roman" w:hAnsi="Times New Roman" w:cs="Times New Roman"/>
              </w:rPr>
              <w:t>22</w:t>
            </w:r>
            <w:r w:rsidRPr="006237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2374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22</w:t>
            </w:r>
            <w:r w:rsidRPr="006237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2374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уведомление контролирующего органа о проведении профилактического визита</w:t>
            </w:r>
          </w:p>
        </w:tc>
        <w:tc>
          <w:tcPr>
            <w:tcW w:w="3686" w:type="dxa"/>
          </w:tcPr>
          <w:p w:rsidR="00733B1B" w:rsidRPr="00431692" w:rsidRDefault="00733B1B" w:rsidP="00556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Профилактический визит путем использования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видео-коференц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вязи в рамках осуществления контроля за соблюдением трудового законодательства и социального обслуживания</w:t>
            </w:r>
          </w:p>
        </w:tc>
        <w:tc>
          <w:tcPr>
            <w:tcW w:w="4394" w:type="dxa"/>
          </w:tcPr>
          <w:p w:rsidR="00733B1B" w:rsidRPr="00353524" w:rsidRDefault="00733B1B" w:rsidP="005561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Нарушений не выявлено</w:t>
            </w:r>
          </w:p>
        </w:tc>
        <w:tc>
          <w:tcPr>
            <w:tcW w:w="4111" w:type="dxa"/>
          </w:tcPr>
          <w:p w:rsidR="00733B1B" w:rsidRPr="00431692" w:rsidRDefault="00733B1B" w:rsidP="00556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1B" w:rsidRDefault="00733B1B" w:rsidP="00733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Pr="00733B1B" w:rsidRDefault="00DC19D6" w:rsidP="00733B1B">
      <w:pPr>
        <w:rPr>
          <w:rFonts w:ascii="Times New Roman" w:hAnsi="Times New Roman" w:cs="Times New Roman"/>
          <w:sz w:val="24"/>
          <w:szCs w:val="24"/>
        </w:rPr>
      </w:pPr>
      <w:r w:rsidRPr="00733B1B">
        <w:rPr>
          <w:rFonts w:ascii="Times New Roman" w:hAnsi="Times New Roman" w:cs="Times New Roman"/>
          <w:sz w:val="24"/>
          <w:szCs w:val="24"/>
        </w:rPr>
        <w:t>Директор ГАУСОН РО «</w:t>
      </w:r>
      <w:proofErr w:type="spellStart"/>
      <w:r w:rsidRPr="00733B1B">
        <w:rPr>
          <w:rFonts w:ascii="Times New Roman" w:hAnsi="Times New Roman" w:cs="Times New Roman"/>
          <w:sz w:val="24"/>
          <w:szCs w:val="24"/>
        </w:rPr>
        <w:t>Маякинский</w:t>
      </w:r>
      <w:proofErr w:type="spellEnd"/>
      <w:r w:rsidRPr="00733B1B">
        <w:rPr>
          <w:rFonts w:ascii="Times New Roman" w:hAnsi="Times New Roman" w:cs="Times New Roman"/>
          <w:sz w:val="24"/>
          <w:szCs w:val="24"/>
        </w:rPr>
        <w:t xml:space="preserve"> ПНИ»                                                                                                      А.В. </w:t>
      </w:r>
      <w:proofErr w:type="spellStart"/>
      <w:r w:rsidRPr="00733B1B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9D6" w:rsidRDefault="00DC19D6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33FB" w:rsidRPr="008833FB" w:rsidRDefault="008833FB" w:rsidP="002D30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33FB" w:rsidRPr="008833FB" w:rsidSect="00576D7F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8F9"/>
    <w:multiLevelType w:val="hybridMultilevel"/>
    <w:tmpl w:val="74CA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5AF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FA2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4D1F"/>
    <w:multiLevelType w:val="hybridMultilevel"/>
    <w:tmpl w:val="F9D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AB2"/>
    <w:multiLevelType w:val="hybridMultilevel"/>
    <w:tmpl w:val="9214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50EA7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E52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F780C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9DB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069E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D6925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E198B"/>
    <w:multiLevelType w:val="hybridMultilevel"/>
    <w:tmpl w:val="749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E4C9B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706"/>
    <w:rsid w:val="00003C79"/>
    <w:rsid w:val="00011455"/>
    <w:rsid w:val="00026020"/>
    <w:rsid w:val="000307CD"/>
    <w:rsid w:val="00031E31"/>
    <w:rsid w:val="0003530F"/>
    <w:rsid w:val="00087389"/>
    <w:rsid w:val="00094566"/>
    <w:rsid w:val="000A3E86"/>
    <w:rsid w:val="000C3BAF"/>
    <w:rsid w:val="000D5B6B"/>
    <w:rsid w:val="000E3E3D"/>
    <w:rsid w:val="00110960"/>
    <w:rsid w:val="0011168C"/>
    <w:rsid w:val="00155B8F"/>
    <w:rsid w:val="00162196"/>
    <w:rsid w:val="0018742A"/>
    <w:rsid w:val="00190ABE"/>
    <w:rsid w:val="001C0411"/>
    <w:rsid w:val="001C33D8"/>
    <w:rsid w:val="001E0893"/>
    <w:rsid w:val="001E0F05"/>
    <w:rsid w:val="002420EF"/>
    <w:rsid w:val="00244B95"/>
    <w:rsid w:val="0024725D"/>
    <w:rsid w:val="00274F52"/>
    <w:rsid w:val="0028783B"/>
    <w:rsid w:val="00293162"/>
    <w:rsid w:val="002A3DD2"/>
    <w:rsid w:val="002A726B"/>
    <w:rsid w:val="002C57F0"/>
    <w:rsid w:val="002C67CF"/>
    <w:rsid w:val="002D10A5"/>
    <w:rsid w:val="002D3075"/>
    <w:rsid w:val="003270D9"/>
    <w:rsid w:val="00333BB7"/>
    <w:rsid w:val="0034415C"/>
    <w:rsid w:val="00353524"/>
    <w:rsid w:val="00357064"/>
    <w:rsid w:val="003B23CB"/>
    <w:rsid w:val="003C7C8F"/>
    <w:rsid w:val="003E057D"/>
    <w:rsid w:val="003E17F0"/>
    <w:rsid w:val="003E2DB8"/>
    <w:rsid w:val="003E5D51"/>
    <w:rsid w:val="003F64FD"/>
    <w:rsid w:val="00401A30"/>
    <w:rsid w:val="00410347"/>
    <w:rsid w:val="00431692"/>
    <w:rsid w:val="0043724F"/>
    <w:rsid w:val="00445B7F"/>
    <w:rsid w:val="00453706"/>
    <w:rsid w:val="0045714F"/>
    <w:rsid w:val="0046514A"/>
    <w:rsid w:val="004A08AB"/>
    <w:rsid w:val="004A48F1"/>
    <w:rsid w:val="004A5BC0"/>
    <w:rsid w:val="004C0E46"/>
    <w:rsid w:val="004E5B8A"/>
    <w:rsid w:val="005051B3"/>
    <w:rsid w:val="00576D7F"/>
    <w:rsid w:val="00582DC5"/>
    <w:rsid w:val="005907B6"/>
    <w:rsid w:val="00597327"/>
    <w:rsid w:val="005C59A0"/>
    <w:rsid w:val="005D3D23"/>
    <w:rsid w:val="00623746"/>
    <w:rsid w:val="00640F6A"/>
    <w:rsid w:val="00645BD1"/>
    <w:rsid w:val="00676C92"/>
    <w:rsid w:val="006853A5"/>
    <w:rsid w:val="006B0FA5"/>
    <w:rsid w:val="006D1127"/>
    <w:rsid w:val="006E6738"/>
    <w:rsid w:val="006E6D47"/>
    <w:rsid w:val="006F5ED9"/>
    <w:rsid w:val="00733B1B"/>
    <w:rsid w:val="00734610"/>
    <w:rsid w:val="007512D6"/>
    <w:rsid w:val="007670B3"/>
    <w:rsid w:val="00774670"/>
    <w:rsid w:val="00795367"/>
    <w:rsid w:val="00796EA9"/>
    <w:rsid w:val="007B77E6"/>
    <w:rsid w:val="007C1198"/>
    <w:rsid w:val="007D5D3C"/>
    <w:rsid w:val="007E4F2D"/>
    <w:rsid w:val="00802806"/>
    <w:rsid w:val="00811A35"/>
    <w:rsid w:val="0083477F"/>
    <w:rsid w:val="00836C98"/>
    <w:rsid w:val="00843E13"/>
    <w:rsid w:val="00846354"/>
    <w:rsid w:val="00846400"/>
    <w:rsid w:val="00862015"/>
    <w:rsid w:val="00875439"/>
    <w:rsid w:val="00877662"/>
    <w:rsid w:val="00882586"/>
    <w:rsid w:val="008833FB"/>
    <w:rsid w:val="008C2570"/>
    <w:rsid w:val="008F372F"/>
    <w:rsid w:val="00913552"/>
    <w:rsid w:val="009654BE"/>
    <w:rsid w:val="00980B07"/>
    <w:rsid w:val="00992513"/>
    <w:rsid w:val="00993E6E"/>
    <w:rsid w:val="009A478B"/>
    <w:rsid w:val="009C0B8D"/>
    <w:rsid w:val="009C6E4E"/>
    <w:rsid w:val="009F6730"/>
    <w:rsid w:val="00A00C8E"/>
    <w:rsid w:val="00A50B38"/>
    <w:rsid w:val="00A62F59"/>
    <w:rsid w:val="00A64ADD"/>
    <w:rsid w:val="00A75530"/>
    <w:rsid w:val="00A855B6"/>
    <w:rsid w:val="00AB4DD8"/>
    <w:rsid w:val="00AD4C94"/>
    <w:rsid w:val="00AF04B9"/>
    <w:rsid w:val="00AF33EC"/>
    <w:rsid w:val="00AF375C"/>
    <w:rsid w:val="00B12B64"/>
    <w:rsid w:val="00B257EC"/>
    <w:rsid w:val="00B6444F"/>
    <w:rsid w:val="00B710D8"/>
    <w:rsid w:val="00B866E6"/>
    <w:rsid w:val="00B92D0B"/>
    <w:rsid w:val="00B94029"/>
    <w:rsid w:val="00BA36A9"/>
    <w:rsid w:val="00BA68F4"/>
    <w:rsid w:val="00BD0DC4"/>
    <w:rsid w:val="00BE5A5F"/>
    <w:rsid w:val="00C7155A"/>
    <w:rsid w:val="00C763C7"/>
    <w:rsid w:val="00C85679"/>
    <w:rsid w:val="00CC0698"/>
    <w:rsid w:val="00CC1CC5"/>
    <w:rsid w:val="00CD7564"/>
    <w:rsid w:val="00CE0881"/>
    <w:rsid w:val="00CE22AD"/>
    <w:rsid w:val="00CE7BAD"/>
    <w:rsid w:val="00D14646"/>
    <w:rsid w:val="00D158F5"/>
    <w:rsid w:val="00D2180C"/>
    <w:rsid w:val="00D6730F"/>
    <w:rsid w:val="00DA2A5C"/>
    <w:rsid w:val="00DA4CF2"/>
    <w:rsid w:val="00DC19D6"/>
    <w:rsid w:val="00DC73D2"/>
    <w:rsid w:val="00E3177E"/>
    <w:rsid w:val="00E33C3C"/>
    <w:rsid w:val="00E5757D"/>
    <w:rsid w:val="00E66C7D"/>
    <w:rsid w:val="00E73306"/>
    <w:rsid w:val="00EA4181"/>
    <w:rsid w:val="00EA5F47"/>
    <w:rsid w:val="00EB58CA"/>
    <w:rsid w:val="00EB6DE3"/>
    <w:rsid w:val="00EB7B89"/>
    <w:rsid w:val="00ED6A81"/>
    <w:rsid w:val="00ED77CB"/>
    <w:rsid w:val="00EE2651"/>
    <w:rsid w:val="00F01F4F"/>
    <w:rsid w:val="00F255DF"/>
    <w:rsid w:val="00F4162C"/>
    <w:rsid w:val="00F61AB7"/>
    <w:rsid w:val="00F92B81"/>
    <w:rsid w:val="00FA4730"/>
    <w:rsid w:val="00FB1D84"/>
    <w:rsid w:val="00FE5B37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0"/>
  </w:style>
  <w:style w:type="paragraph" w:styleId="1">
    <w:name w:val="heading 1"/>
    <w:basedOn w:val="a"/>
    <w:next w:val="a"/>
    <w:link w:val="10"/>
    <w:qFormat/>
    <w:rsid w:val="00445B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06"/>
    <w:pPr>
      <w:ind w:left="720"/>
      <w:contextualSpacing/>
    </w:pPr>
  </w:style>
  <w:style w:type="table" w:styleId="a4">
    <w:name w:val="Table Grid"/>
    <w:basedOn w:val="a1"/>
    <w:uiPriority w:val="59"/>
    <w:rsid w:val="0045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B7F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Екатерина</cp:lastModifiedBy>
  <cp:revision>78</cp:revision>
  <cp:lastPrinted>2023-03-06T11:26:00Z</cp:lastPrinted>
  <dcterms:created xsi:type="dcterms:W3CDTF">2020-09-23T11:44:00Z</dcterms:created>
  <dcterms:modified xsi:type="dcterms:W3CDTF">2024-01-15T08:17:00Z</dcterms:modified>
</cp:coreProperties>
</file>